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62" w:rsidRPr="005E1448" w:rsidRDefault="004E769B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b/>
          <w:sz w:val="22"/>
        </w:rPr>
        <w:t>1</w:t>
      </w:r>
      <w:r w:rsidR="00532B29">
        <w:rPr>
          <w:rFonts w:ascii="Arial" w:eastAsia="Times New Roman" w:hAnsi="Arial" w:cs="Arial"/>
          <w:b/>
          <w:sz w:val="22"/>
        </w:rPr>
        <w:t>)</w:t>
      </w:r>
      <w:r w:rsidR="00C642D3" w:rsidRPr="005E1448">
        <w:rPr>
          <w:rFonts w:ascii="Arial" w:eastAsia="Times New Roman" w:hAnsi="Arial" w:cs="Arial"/>
          <w:sz w:val="22"/>
        </w:rPr>
        <w:t xml:space="preserve"> </w:t>
      </w:r>
      <w:r w:rsidR="00375E62" w:rsidRPr="005E1448">
        <w:rPr>
          <w:rFonts w:ascii="Arial" w:eastAsia="Times New Roman" w:hAnsi="Arial" w:cs="Arial"/>
          <w:kern w:val="0"/>
          <w:sz w:val="22"/>
          <w:lang w:eastAsia="en-US"/>
        </w:rPr>
        <w:t>Na mecânica dos solos, há estudo do perfil de pressões aplicadas conforme a profundidade analisada. No que diz respeito às pressões do solo, assinale a alternativa correta.</w:t>
      </w:r>
    </w:p>
    <w:p w:rsidR="00C642D3" w:rsidRPr="005E1448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E1448">
        <w:rPr>
          <w:rFonts w:ascii="Arial" w:eastAsia="Times New Roman" w:hAnsi="Arial" w:cs="Arial"/>
          <w:kern w:val="0"/>
          <w:sz w:val="22"/>
          <w:lang w:eastAsia="en-US"/>
        </w:rPr>
        <w:t>a) A tensão efetiva, para solos saturados, pode ser expressa pela diferença entre a tensão total e a tensão neutra</w:t>
      </w:r>
      <w:r w:rsidR="00EB1435" w:rsidRPr="005E1448">
        <w:rPr>
          <w:rFonts w:ascii="Arial" w:eastAsia="Times New Roman" w:hAnsi="Arial" w:cs="Arial"/>
          <w:kern w:val="0"/>
          <w:sz w:val="22"/>
          <w:lang w:eastAsia="en-US"/>
        </w:rPr>
        <w:t>.</w:t>
      </w:r>
    </w:p>
    <w:p w:rsidR="00375E62" w:rsidRPr="005E1448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E1448">
        <w:rPr>
          <w:rFonts w:ascii="Arial" w:eastAsia="Times New Roman" w:hAnsi="Arial" w:cs="Arial"/>
          <w:kern w:val="0"/>
          <w:sz w:val="22"/>
          <w:lang w:eastAsia="en-US"/>
        </w:rPr>
        <w:t>b) A tensão total no solo, para solos insaturados, pode ser expressa pela diferença entre a tensão neutra e a tensão efetiva</w:t>
      </w:r>
    </w:p>
    <w:p w:rsidR="00C642D3" w:rsidRPr="005E1448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E1448">
        <w:rPr>
          <w:rFonts w:ascii="Arial" w:eastAsia="Times New Roman" w:hAnsi="Arial" w:cs="Arial"/>
          <w:kern w:val="0"/>
          <w:sz w:val="22"/>
          <w:lang w:eastAsia="en-US"/>
        </w:rPr>
        <w:t>c) A tensão efetiva, para solos saturados, pode ser expressa pela soma entre a tensão total e a tensão neutra</w:t>
      </w:r>
    </w:p>
    <w:p w:rsidR="00C642D3" w:rsidRPr="005E1448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E1448">
        <w:rPr>
          <w:rFonts w:ascii="Arial" w:eastAsia="Times New Roman" w:hAnsi="Arial" w:cs="Arial"/>
          <w:kern w:val="0"/>
          <w:sz w:val="22"/>
          <w:lang w:eastAsia="en-US"/>
        </w:rPr>
        <w:t>d) A tensão efetiva, para solos insaturados, pode ser expressa pela soma entre a tensão total e a tensão neutra</w:t>
      </w:r>
    </w:p>
    <w:p w:rsidR="00C642D3" w:rsidRPr="005E1448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E1448">
        <w:rPr>
          <w:rFonts w:ascii="Arial" w:eastAsia="Times New Roman" w:hAnsi="Arial" w:cs="Arial"/>
          <w:kern w:val="0"/>
          <w:sz w:val="22"/>
          <w:lang w:eastAsia="en-US"/>
        </w:rPr>
        <w:t>e) Não existe pressão neutra em solos saturados</w:t>
      </w:r>
    </w:p>
    <w:p w:rsidR="007D24C5" w:rsidRPr="005E1448" w:rsidRDefault="007D24C5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277F6" w:rsidRPr="005E1448" w:rsidRDefault="004E769B" w:rsidP="000277F6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</w:t>
      </w:r>
      <w:r w:rsidR="00532B29">
        <w:rPr>
          <w:rFonts w:eastAsia="Times New Roman"/>
          <w:b/>
          <w:sz w:val="22"/>
          <w:szCs w:val="22"/>
        </w:rPr>
        <w:t>)</w:t>
      </w:r>
      <w:r w:rsidR="000277F6" w:rsidRPr="005E1448">
        <w:rPr>
          <w:rFonts w:eastAsia="Times New Roman"/>
          <w:sz w:val="22"/>
          <w:szCs w:val="22"/>
        </w:rPr>
        <w:t xml:space="preserve"> Em determinado projeto topográfico, feito no programa Topograph e lançado no Autocad, para execução de uma rodovia que ligará as cidades de Santarém a Belterra, parte da ferrovia que media </w:t>
      </w:r>
      <w:r w:rsidR="002B75EF">
        <w:rPr>
          <w:rFonts w:eastAsia="Times New Roman"/>
          <w:sz w:val="22"/>
          <w:szCs w:val="22"/>
        </w:rPr>
        <w:t>4</w:t>
      </w:r>
      <w:r w:rsidR="000277F6" w:rsidRPr="005E1448">
        <w:rPr>
          <w:rFonts w:eastAsia="Times New Roman"/>
          <w:sz w:val="22"/>
          <w:szCs w:val="22"/>
        </w:rPr>
        <w:t xml:space="preserve">0 km, foi representada por linha reta de </w:t>
      </w:r>
      <w:r w:rsidR="00532B29">
        <w:rPr>
          <w:rFonts w:eastAsia="Times New Roman"/>
          <w:sz w:val="22"/>
          <w:szCs w:val="22"/>
        </w:rPr>
        <w:t>4</w:t>
      </w:r>
      <w:r w:rsidR="000277F6" w:rsidRPr="005E1448">
        <w:rPr>
          <w:rFonts w:eastAsia="Times New Roman"/>
          <w:sz w:val="22"/>
          <w:szCs w:val="22"/>
        </w:rPr>
        <w:t xml:space="preserve"> cm de comprimento. Assim, é correto afirmar que a escala utilizada neste projeto foi de:</w:t>
      </w:r>
    </w:p>
    <w:p w:rsidR="000277F6" w:rsidRPr="005E1448" w:rsidRDefault="000277F6" w:rsidP="000277F6">
      <w:pPr>
        <w:pStyle w:val="Corpodetexto"/>
        <w:spacing w:before="14"/>
        <w:ind w:right="350"/>
        <w:jc w:val="both"/>
        <w:rPr>
          <w:rFonts w:eastAsia="Times New Roman"/>
          <w:kern w:val="2"/>
          <w:sz w:val="22"/>
          <w:szCs w:val="22"/>
          <w:lang w:eastAsia="zh-CN"/>
        </w:rPr>
      </w:pPr>
      <w:r w:rsidRPr="005E1448">
        <w:rPr>
          <w:rFonts w:eastAsia="Times New Roman"/>
          <w:kern w:val="2"/>
          <w:sz w:val="22"/>
          <w:szCs w:val="22"/>
          <w:lang w:eastAsia="zh-CN"/>
        </w:rPr>
        <w:t>a) 1:1.</w:t>
      </w:r>
      <w:r w:rsidR="002B75EF">
        <w:rPr>
          <w:rFonts w:eastAsia="Times New Roman"/>
          <w:kern w:val="2"/>
          <w:sz w:val="22"/>
          <w:szCs w:val="22"/>
          <w:lang w:eastAsia="zh-CN"/>
        </w:rPr>
        <w:t>6</w:t>
      </w:r>
      <w:r w:rsidRPr="005E1448">
        <w:rPr>
          <w:rFonts w:eastAsia="Times New Roman"/>
          <w:kern w:val="2"/>
          <w:sz w:val="22"/>
          <w:szCs w:val="22"/>
          <w:lang w:eastAsia="zh-CN"/>
        </w:rPr>
        <w:t>00.000</w:t>
      </w:r>
    </w:p>
    <w:p w:rsidR="000277F6" w:rsidRPr="005E1448" w:rsidRDefault="000277F6" w:rsidP="000277F6">
      <w:pPr>
        <w:pStyle w:val="Corpodetexto"/>
        <w:spacing w:before="14"/>
        <w:ind w:right="350"/>
        <w:jc w:val="both"/>
        <w:rPr>
          <w:rFonts w:eastAsia="Times New Roman"/>
          <w:kern w:val="2"/>
          <w:sz w:val="22"/>
          <w:szCs w:val="22"/>
          <w:lang w:eastAsia="zh-CN"/>
        </w:rPr>
      </w:pPr>
      <w:r w:rsidRPr="005E1448">
        <w:rPr>
          <w:rFonts w:eastAsia="Times New Roman"/>
          <w:kern w:val="2"/>
          <w:sz w:val="22"/>
          <w:szCs w:val="22"/>
          <w:lang w:eastAsia="zh-CN"/>
        </w:rPr>
        <w:t>b) 1:1.</w:t>
      </w:r>
      <w:r w:rsidR="002B75EF">
        <w:rPr>
          <w:rFonts w:eastAsia="Times New Roman"/>
          <w:kern w:val="2"/>
          <w:sz w:val="22"/>
          <w:szCs w:val="22"/>
          <w:lang w:eastAsia="zh-CN"/>
        </w:rPr>
        <w:t>5</w:t>
      </w:r>
      <w:r w:rsidRPr="005E1448">
        <w:rPr>
          <w:rFonts w:eastAsia="Times New Roman"/>
          <w:kern w:val="2"/>
          <w:sz w:val="22"/>
          <w:szCs w:val="22"/>
          <w:lang w:eastAsia="zh-CN"/>
        </w:rPr>
        <w:t>00.000</w:t>
      </w:r>
    </w:p>
    <w:p w:rsidR="000277F6" w:rsidRPr="00B25193" w:rsidRDefault="000277F6" w:rsidP="000277F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c) 1:</w:t>
      </w:r>
      <w:r w:rsidR="00D54A4F">
        <w:rPr>
          <w:color w:val="231F20"/>
          <w:sz w:val="22"/>
          <w:szCs w:val="22"/>
        </w:rPr>
        <w:t>1.</w:t>
      </w:r>
      <w:r w:rsidR="002B75EF">
        <w:rPr>
          <w:color w:val="231F20"/>
          <w:sz w:val="22"/>
          <w:szCs w:val="22"/>
        </w:rPr>
        <w:t>2</w:t>
      </w:r>
      <w:r w:rsidRPr="00B25193">
        <w:rPr>
          <w:color w:val="231F20"/>
          <w:sz w:val="22"/>
          <w:szCs w:val="22"/>
        </w:rPr>
        <w:t>00.000</w:t>
      </w:r>
    </w:p>
    <w:p w:rsidR="000277F6" w:rsidRPr="00B25193" w:rsidRDefault="000277F6" w:rsidP="000277F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d) 1:</w:t>
      </w:r>
      <w:r w:rsidR="00532B29">
        <w:rPr>
          <w:color w:val="231F20"/>
          <w:sz w:val="22"/>
          <w:szCs w:val="22"/>
        </w:rPr>
        <w:t>1.</w:t>
      </w:r>
      <w:r w:rsidR="002B75EF">
        <w:rPr>
          <w:color w:val="231F20"/>
          <w:sz w:val="22"/>
          <w:szCs w:val="22"/>
        </w:rPr>
        <w:t>1</w:t>
      </w:r>
      <w:r w:rsidRPr="00B25193">
        <w:rPr>
          <w:color w:val="231F20"/>
          <w:sz w:val="22"/>
          <w:szCs w:val="22"/>
        </w:rPr>
        <w:t>00.000</w:t>
      </w:r>
    </w:p>
    <w:p w:rsidR="000277F6" w:rsidRPr="00B25193" w:rsidRDefault="000277F6" w:rsidP="000277F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e) 1:</w:t>
      </w:r>
      <w:r w:rsidR="00532B29">
        <w:rPr>
          <w:color w:val="231F20"/>
          <w:sz w:val="22"/>
          <w:szCs w:val="22"/>
        </w:rPr>
        <w:t>1.</w:t>
      </w:r>
      <w:r w:rsidR="002B75EF">
        <w:rPr>
          <w:color w:val="231F20"/>
          <w:sz w:val="22"/>
          <w:szCs w:val="22"/>
        </w:rPr>
        <w:t>0</w:t>
      </w:r>
      <w:r w:rsidRPr="00B25193">
        <w:rPr>
          <w:color w:val="231F20"/>
          <w:sz w:val="22"/>
          <w:szCs w:val="22"/>
        </w:rPr>
        <w:t>00.000</w:t>
      </w:r>
    </w:p>
    <w:p w:rsidR="007D24C5" w:rsidRDefault="007D24C5" w:rsidP="00B25193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2B75EF" w:rsidRDefault="002B75EF" w:rsidP="00B25193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2B75EF" w:rsidRDefault="002B75EF" w:rsidP="00B25193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D24C5" w:rsidRDefault="007D24C5" w:rsidP="00B25193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DB0AC7" w:rsidRPr="00C04D94" w:rsidRDefault="002B75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3</w:t>
      </w:r>
      <w:r w:rsidR="00DB0AC7" w:rsidRPr="0025511D">
        <w:rPr>
          <w:b/>
          <w:color w:val="231F20"/>
          <w:sz w:val="22"/>
          <w:szCs w:val="22"/>
        </w:rPr>
        <w:t>)</w:t>
      </w:r>
      <w:r w:rsidR="00DB0AC7" w:rsidRPr="00C04D94">
        <w:rPr>
          <w:b/>
          <w:color w:val="231F20"/>
          <w:sz w:val="22"/>
          <w:szCs w:val="22"/>
        </w:rPr>
        <w:t xml:space="preserve"> </w:t>
      </w:r>
      <w:r w:rsidR="00906A25" w:rsidRPr="00C04D94">
        <w:rPr>
          <w:color w:val="231F20"/>
          <w:sz w:val="22"/>
          <w:szCs w:val="22"/>
        </w:rPr>
        <w:t xml:space="preserve">Um grande reservatório de água precisa ser esvaziado o mais rápido possível para uma manutenção de emergência, os profissionais calcularam que uma bomba conseguiria esvaziar </w:t>
      </w:r>
      <w:r w:rsidR="0069269F">
        <w:rPr>
          <w:color w:val="231F20"/>
          <w:sz w:val="22"/>
          <w:szCs w:val="22"/>
        </w:rPr>
        <w:t xml:space="preserve">todo o reservatório em </w:t>
      </w:r>
      <w:r w:rsidR="007D24C5">
        <w:rPr>
          <w:color w:val="231F20"/>
          <w:sz w:val="22"/>
          <w:szCs w:val="22"/>
        </w:rPr>
        <w:t>2</w:t>
      </w:r>
      <w:r w:rsidR="0069269F">
        <w:rPr>
          <w:color w:val="231F20"/>
          <w:sz w:val="22"/>
          <w:szCs w:val="22"/>
        </w:rPr>
        <w:t xml:space="preserve"> hora</w:t>
      </w:r>
      <w:r w:rsidR="007D24C5">
        <w:rPr>
          <w:color w:val="231F20"/>
          <w:sz w:val="22"/>
          <w:szCs w:val="22"/>
        </w:rPr>
        <w:t>s</w:t>
      </w:r>
      <w:r w:rsidR="0069269F">
        <w:rPr>
          <w:color w:val="231F20"/>
          <w:sz w:val="22"/>
          <w:szCs w:val="22"/>
        </w:rPr>
        <w:t xml:space="preserve">, </w:t>
      </w:r>
      <w:r w:rsidR="007D24C5">
        <w:rPr>
          <w:color w:val="231F20"/>
          <w:sz w:val="22"/>
          <w:szCs w:val="22"/>
        </w:rPr>
        <w:t>4</w:t>
      </w:r>
      <w:r w:rsidR="0069269F">
        <w:rPr>
          <w:color w:val="231F20"/>
          <w:sz w:val="22"/>
          <w:szCs w:val="22"/>
        </w:rPr>
        <w:t xml:space="preserve">0 minutos e </w:t>
      </w:r>
      <w:r w:rsidR="00770B01">
        <w:rPr>
          <w:color w:val="231F20"/>
          <w:sz w:val="22"/>
          <w:szCs w:val="22"/>
        </w:rPr>
        <w:t>3</w:t>
      </w:r>
      <w:r w:rsidR="0069269F">
        <w:rPr>
          <w:color w:val="231F20"/>
          <w:sz w:val="22"/>
          <w:szCs w:val="22"/>
        </w:rPr>
        <w:t>0</w:t>
      </w:r>
      <w:r w:rsidR="00906A25" w:rsidRPr="00C04D94">
        <w:rPr>
          <w:color w:val="231F20"/>
          <w:sz w:val="22"/>
          <w:szCs w:val="22"/>
        </w:rPr>
        <w:t xml:space="preserve"> segundos. Como os profissionais observaram que era muito tempo decidiram colocar </w:t>
      </w:r>
      <w:r w:rsidR="007D24C5">
        <w:rPr>
          <w:color w:val="231F20"/>
          <w:sz w:val="22"/>
          <w:szCs w:val="22"/>
        </w:rPr>
        <w:t>três</w:t>
      </w:r>
      <w:r w:rsidR="00906A25" w:rsidRPr="00C04D94">
        <w:rPr>
          <w:color w:val="231F20"/>
          <w:sz w:val="22"/>
          <w:szCs w:val="22"/>
        </w:rPr>
        <w:t xml:space="preserve"> bombas, informe em quanto tempo o reservatório será esvaziado:</w:t>
      </w:r>
    </w:p>
    <w:p w:rsidR="00AB29B3" w:rsidRDefault="00AB29B3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906A25" w:rsidRPr="00C04D94" w:rsidRDefault="0069269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46</w:t>
      </w:r>
      <w:r w:rsidR="00906A25" w:rsidRPr="00C04D94">
        <w:rPr>
          <w:color w:val="231F20"/>
          <w:sz w:val="22"/>
          <w:szCs w:val="22"/>
        </w:rPr>
        <w:t xml:space="preserve"> minutos e 45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b) </w:t>
      </w:r>
      <w:r w:rsidR="00532B29">
        <w:rPr>
          <w:color w:val="231F20"/>
          <w:sz w:val="22"/>
          <w:szCs w:val="22"/>
        </w:rPr>
        <w:t>53</w:t>
      </w:r>
      <w:r w:rsidRPr="00C04D94">
        <w:rPr>
          <w:color w:val="231F20"/>
          <w:sz w:val="22"/>
          <w:szCs w:val="22"/>
        </w:rPr>
        <w:t xml:space="preserve"> minutos e 30 segundos</w:t>
      </w:r>
    </w:p>
    <w:p w:rsidR="00906A25" w:rsidRPr="00C04D94" w:rsidRDefault="0069269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c) </w:t>
      </w:r>
      <w:r w:rsidR="00770B01">
        <w:rPr>
          <w:color w:val="231F20"/>
          <w:sz w:val="22"/>
          <w:szCs w:val="22"/>
        </w:rPr>
        <w:t>50</w:t>
      </w:r>
      <w:r w:rsidR="00906A25" w:rsidRPr="00C04D94">
        <w:rPr>
          <w:color w:val="231F20"/>
          <w:sz w:val="22"/>
          <w:szCs w:val="22"/>
        </w:rPr>
        <w:t xml:space="preserve"> minutos e 51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d) </w:t>
      </w:r>
      <w:r w:rsidR="00770B01">
        <w:rPr>
          <w:color w:val="231F20"/>
          <w:sz w:val="22"/>
          <w:szCs w:val="22"/>
        </w:rPr>
        <w:t>52</w:t>
      </w:r>
      <w:r w:rsidRPr="00C04D94">
        <w:rPr>
          <w:color w:val="231F20"/>
          <w:sz w:val="22"/>
          <w:szCs w:val="22"/>
        </w:rPr>
        <w:t xml:space="preserve"> minutos e 51 segundos</w:t>
      </w:r>
    </w:p>
    <w:p w:rsidR="00906A25" w:rsidRDefault="0069269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e) </w:t>
      </w:r>
      <w:r w:rsidR="00770B01">
        <w:rPr>
          <w:color w:val="231F20"/>
          <w:sz w:val="22"/>
          <w:szCs w:val="22"/>
        </w:rPr>
        <w:t>5</w:t>
      </w:r>
      <w:r w:rsidR="00532B29">
        <w:rPr>
          <w:color w:val="231F20"/>
          <w:sz w:val="22"/>
          <w:szCs w:val="22"/>
        </w:rPr>
        <w:t>4</w:t>
      </w:r>
      <w:r>
        <w:rPr>
          <w:color w:val="231F20"/>
          <w:sz w:val="22"/>
          <w:szCs w:val="22"/>
        </w:rPr>
        <w:t xml:space="preserve"> minutos e </w:t>
      </w:r>
      <w:r w:rsidR="00770B01">
        <w:rPr>
          <w:color w:val="231F20"/>
          <w:sz w:val="22"/>
          <w:szCs w:val="22"/>
        </w:rPr>
        <w:t>30</w:t>
      </w:r>
      <w:r w:rsidR="00906A25" w:rsidRPr="00C04D94">
        <w:rPr>
          <w:color w:val="231F20"/>
          <w:sz w:val="22"/>
          <w:szCs w:val="22"/>
        </w:rPr>
        <w:t xml:space="preserve"> segundos</w:t>
      </w:r>
    </w:p>
    <w:p w:rsidR="003466BF" w:rsidRPr="00C04D94" w:rsidRDefault="003466B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244EF" w:rsidRPr="00C04D94" w:rsidRDefault="00C1387E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4</w:t>
      </w:r>
      <w:r w:rsidR="002244EF" w:rsidRPr="0025511D">
        <w:rPr>
          <w:b/>
          <w:color w:val="231F20"/>
          <w:sz w:val="22"/>
          <w:szCs w:val="22"/>
        </w:rPr>
        <w:t>)</w:t>
      </w:r>
      <w:r w:rsidR="002244EF" w:rsidRPr="00D86FE7">
        <w:rPr>
          <w:color w:val="231F20"/>
          <w:sz w:val="22"/>
          <w:szCs w:val="22"/>
        </w:rPr>
        <w:t xml:space="preserve"> Na</w:t>
      </w:r>
      <w:r w:rsidR="002244EF" w:rsidRPr="00C04D94">
        <w:rPr>
          <w:color w:val="231F20"/>
          <w:sz w:val="22"/>
          <w:szCs w:val="22"/>
        </w:rPr>
        <w:t xml:space="preserve"> execução de uma sondagem a percussão verificou-se que, em determinada profundidade do ensaio para a penetração dos primeiros 15 cm foram necessários 6 golpes, </w:t>
      </w:r>
      <w:r w:rsidR="00AA51F2" w:rsidRPr="00C04D94">
        <w:rPr>
          <w:color w:val="231F20"/>
          <w:sz w:val="22"/>
          <w:szCs w:val="22"/>
        </w:rPr>
        <w:t>para</w:t>
      </w:r>
      <w:r w:rsidR="002244EF" w:rsidRPr="00C04D94">
        <w:rPr>
          <w:color w:val="231F20"/>
          <w:sz w:val="22"/>
          <w:szCs w:val="22"/>
        </w:rPr>
        <w:t xml:space="preserve"> a penetração dos 15 c</w:t>
      </w:r>
      <w:r w:rsidR="0069269F">
        <w:rPr>
          <w:color w:val="231F20"/>
          <w:sz w:val="22"/>
          <w:szCs w:val="22"/>
        </w:rPr>
        <w:t xml:space="preserve">m subsequentes foram aplicados </w:t>
      </w:r>
      <w:r>
        <w:rPr>
          <w:color w:val="231F20"/>
          <w:sz w:val="22"/>
          <w:szCs w:val="22"/>
        </w:rPr>
        <w:t>6</w:t>
      </w:r>
      <w:r w:rsidR="002244EF" w:rsidRPr="00C04D94">
        <w:rPr>
          <w:color w:val="231F20"/>
          <w:sz w:val="22"/>
          <w:szCs w:val="22"/>
        </w:rPr>
        <w:t xml:space="preserve"> golpes, e por fim, nos últimos 15 cm totalizando uma penetração de 45 cm foram necessários </w:t>
      </w:r>
      <w:r w:rsidR="002D38A9">
        <w:rPr>
          <w:color w:val="231F20"/>
          <w:sz w:val="22"/>
          <w:szCs w:val="22"/>
        </w:rPr>
        <w:t>9</w:t>
      </w:r>
      <w:r w:rsidR="002244EF" w:rsidRPr="00C04D94">
        <w:rPr>
          <w:color w:val="231F20"/>
          <w:sz w:val="22"/>
          <w:szCs w:val="22"/>
        </w:rPr>
        <w:t xml:space="preserve"> golpes. O N SPT, que caracteriza o ensaio nesta profundidade é igual a:</w:t>
      </w:r>
    </w:p>
    <w:p w:rsidR="002244EF" w:rsidRPr="00C04D94" w:rsidRDefault="002244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a) </w:t>
      </w:r>
      <w:r w:rsidR="00195C21">
        <w:rPr>
          <w:color w:val="231F20"/>
          <w:sz w:val="22"/>
          <w:szCs w:val="22"/>
        </w:rPr>
        <w:t>1</w:t>
      </w:r>
      <w:r w:rsidRPr="00C04D94">
        <w:rPr>
          <w:color w:val="231F20"/>
          <w:sz w:val="22"/>
          <w:szCs w:val="22"/>
        </w:rPr>
        <w:t>8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  <w:t xml:space="preserve">b) </w:t>
      </w:r>
      <w:r w:rsidR="0069269F">
        <w:rPr>
          <w:color w:val="231F20"/>
          <w:sz w:val="22"/>
          <w:szCs w:val="22"/>
        </w:rPr>
        <w:t>1</w:t>
      </w:r>
      <w:r w:rsidR="00434E64">
        <w:rPr>
          <w:color w:val="231F20"/>
          <w:sz w:val="22"/>
          <w:szCs w:val="22"/>
        </w:rPr>
        <w:t>7</w:t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c) 1</w:t>
      </w:r>
      <w:r w:rsidR="00434E64">
        <w:rPr>
          <w:color w:val="231F20"/>
          <w:sz w:val="22"/>
          <w:szCs w:val="22"/>
        </w:rPr>
        <w:t>9</w:t>
      </w:r>
      <w:r w:rsidR="001725E8">
        <w:rPr>
          <w:color w:val="231F20"/>
          <w:sz w:val="22"/>
          <w:szCs w:val="22"/>
        </w:rPr>
        <w:tab/>
        <w:t xml:space="preserve"> </w:t>
      </w:r>
      <w:r w:rsidR="00195C21">
        <w:rPr>
          <w:color w:val="231F20"/>
          <w:sz w:val="22"/>
          <w:szCs w:val="22"/>
        </w:rPr>
        <w:t xml:space="preserve">d) </w:t>
      </w:r>
      <w:r w:rsidR="00C1387E">
        <w:rPr>
          <w:color w:val="231F20"/>
          <w:sz w:val="22"/>
          <w:szCs w:val="22"/>
        </w:rPr>
        <w:t>1</w:t>
      </w:r>
      <w:r w:rsidR="00434E64">
        <w:rPr>
          <w:color w:val="231F20"/>
          <w:sz w:val="22"/>
          <w:szCs w:val="22"/>
        </w:rPr>
        <w:t>5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e) 24</w:t>
      </w:r>
    </w:p>
    <w:p w:rsidR="00523667" w:rsidRDefault="00523667" w:rsidP="002C044A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8D2722" w:rsidRPr="008D2722" w:rsidRDefault="00C1387E" w:rsidP="002D38A9">
      <w:pPr>
        <w:spacing w:before="14" w:line="249" w:lineRule="auto"/>
        <w:ind w:right="35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5</w:t>
      </w:r>
      <w:r w:rsidR="008D2722" w:rsidRPr="008D2722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)</w:t>
      </w:r>
      <w:r w:rsidR="008D2722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 </w:t>
      </w:r>
      <w:r w:rsidR="008D2722"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>Um topógrafo está levantando as dimensões de um terreno irregular para fins de loteamento urbano. Com o teodolito instalado em um ponto A ele lê a mira no ponto B, anotando os seguintes dados:</w:t>
      </w:r>
    </w:p>
    <w:p w:rsidR="008D2722" w:rsidRPr="008D2722" w:rsidRDefault="008D2722" w:rsidP="002D38A9">
      <w:pPr>
        <w:spacing w:before="14" w:line="249" w:lineRule="auto"/>
        <w:ind w:right="35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8D2722">
        <w:rPr>
          <w:rFonts w:ascii="Arial" w:eastAsia="Arial" w:hAnsi="Arial" w:cs="Arial"/>
          <w:noProof/>
          <w:color w:val="231F20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50730E63" wp14:editId="68FBD756">
                <wp:simplePos x="0" y="0"/>
                <wp:positionH relativeFrom="page">
                  <wp:posOffset>4766945</wp:posOffset>
                </wp:positionH>
                <wp:positionV relativeFrom="paragraph">
                  <wp:posOffset>162560</wp:posOffset>
                </wp:positionV>
                <wp:extent cx="36830" cy="73660"/>
                <wp:effectExtent l="4445" t="1905" r="0" b="63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165" w:rsidRDefault="00FE3165" w:rsidP="008D2722">
                            <w:pPr>
                              <w:spacing w:line="116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0E63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375.35pt;margin-top:12.8pt;width:2.9pt;height:5.8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CAsgIAAK4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" filled="f" stroked="f">
                <v:textbox inset="0,0,0,0">
                  <w:txbxContent>
                    <w:p w:rsidR="00FE3165" w:rsidRDefault="00FE3165" w:rsidP="008D2722">
                      <w:pPr>
                        <w:spacing w:line="116" w:lineRule="exact"/>
                        <w:rPr>
                          <w:sz w:val="11"/>
                        </w:rPr>
                      </w:pPr>
                      <w:r>
                        <w:rPr>
                          <w:color w:val="231F20"/>
                          <w:w w:val="105"/>
                          <w:sz w:val="1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2722">
        <w:rPr>
          <w:rFonts w:ascii="Arial" w:eastAsia="Arial" w:hAnsi="Arial" w:cs="Arial"/>
          <w:noProof/>
          <w:color w:val="231F20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080E33F" wp14:editId="0B9ABC09">
                <wp:simplePos x="0" y="0"/>
                <wp:positionH relativeFrom="page">
                  <wp:posOffset>4654550</wp:posOffset>
                </wp:positionH>
                <wp:positionV relativeFrom="paragraph">
                  <wp:posOffset>332740</wp:posOffset>
                </wp:positionV>
                <wp:extent cx="61595" cy="73660"/>
                <wp:effectExtent l="0" t="635" r="0" b="1905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165" w:rsidRDefault="00FE3165" w:rsidP="008D2722">
                            <w:pPr>
                              <w:spacing w:line="116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E33F" id="Caixa de Texto 19" o:spid="_x0000_s1027" type="#_x0000_t202" style="position:absolute;left:0;text-align:left;margin-left:366.5pt;margin-top:26.2pt;width:4.85pt;height:5.8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" filled="f" stroked="f">
                <v:textbox inset="0,0,0,0">
                  <w:txbxContent>
                    <w:p w:rsidR="00FE3165" w:rsidRDefault="00FE3165" w:rsidP="008D2722">
                      <w:pPr>
                        <w:spacing w:line="116" w:lineRule="exact"/>
                        <w:rPr>
                          <w:sz w:val="11"/>
                        </w:rPr>
                      </w:pPr>
                      <w:r>
                        <w:rPr>
                          <w:color w:val="231F20"/>
                          <w:w w:val="105"/>
                          <w:sz w:val="11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2722">
        <w:rPr>
          <w:rFonts w:ascii="Arial" w:eastAsia="Arial" w:hAnsi="Arial" w:cs="Arial"/>
          <w:noProof/>
          <w:color w:val="231F20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A2C5812" wp14:editId="223B8A3A">
                <wp:simplePos x="0" y="0"/>
                <wp:positionH relativeFrom="page">
                  <wp:posOffset>4696460</wp:posOffset>
                </wp:positionH>
                <wp:positionV relativeFrom="paragraph">
                  <wp:posOffset>503555</wp:posOffset>
                </wp:positionV>
                <wp:extent cx="16510" cy="73660"/>
                <wp:effectExtent l="635" t="0" r="1905" b="254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165" w:rsidRDefault="00FE3165" w:rsidP="008D2722">
                            <w:pPr>
                              <w:spacing w:line="116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5812" id="Caixa de Texto 5" o:spid="_x0000_s1028" type="#_x0000_t202" style="position:absolute;left:0;text-align:left;margin-left:369.8pt;margin-top:39.65pt;width:1.3pt;height:5.8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" filled="f" stroked="f">
                <v:textbox inset="0,0,0,0">
                  <w:txbxContent>
                    <w:p w:rsidR="00FE3165" w:rsidRDefault="00FE3165" w:rsidP="008D2722">
                      <w:pPr>
                        <w:spacing w:line="116" w:lineRule="exact"/>
                        <w:rPr>
                          <w:sz w:val="11"/>
                        </w:rPr>
                      </w:pPr>
                      <w:r>
                        <w:rPr>
                          <w:color w:val="231F20"/>
                          <w:w w:val="105"/>
                          <w:sz w:val="1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>Fio superior (f) = 1 595 mm; Fio médio (f) = 800 mm; Fio inferior (</w:t>
      </w:r>
      <w:r w:rsidR="00AA51F2"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>f)</w:t>
      </w:r>
      <w:r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= 96 mm;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 xml:space="preserve">Constantes do aparelho: f/i=100 e </w:t>
      </w:r>
      <w:proofErr w:type="spellStart"/>
      <w:r w:rsidRPr="008D2722">
        <w:rPr>
          <w:color w:val="231F20"/>
          <w:sz w:val="22"/>
          <w:szCs w:val="22"/>
        </w:rPr>
        <w:t>f+i</w:t>
      </w:r>
      <w:proofErr w:type="spellEnd"/>
      <w:r w:rsidRPr="008D2722">
        <w:rPr>
          <w:color w:val="231F20"/>
          <w:sz w:val="22"/>
          <w:szCs w:val="22"/>
        </w:rPr>
        <w:t>=0; Ângulo zenital (Z) = 87º.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 xml:space="preserve">BORGES, A. C. Topografia. São Paulo: Edgard </w:t>
      </w:r>
      <w:proofErr w:type="spellStart"/>
      <w:r w:rsidRPr="008D2722">
        <w:rPr>
          <w:color w:val="231F20"/>
          <w:sz w:val="22"/>
          <w:szCs w:val="22"/>
        </w:rPr>
        <w:t>Blüncher</w:t>
      </w:r>
      <w:proofErr w:type="spellEnd"/>
      <w:r w:rsidRPr="008D2722">
        <w:rPr>
          <w:color w:val="231F20"/>
          <w:sz w:val="22"/>
          <w:szCs w:val="22"/>
        </w:rPr>
        <w:t>, 1977.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>Nessa situação, a distância inclinada que o topógrafo lê entre os pontos A e B é de</w:t>
      </w:r>
    </w:p>
    <w:p w:rsidR="008D2722" w:rsidRPr="008D2722" w:rsidRDefault="00C1387E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</w:t>
      </w:r>
      <w:r w:rsidR="008D2722" w:rsidRPr="008D2722">
        <w:rPr>
          <w:color w:val="231F20"/>
          <w:sz w:val="22"/>
          <w:szCs w:val="22"/>
        </w:rPr>
        <w:t>) 80,0 m.</w:t>
      </w:r>
    </w:p>
    <w:p w:rsidR="008D2722" w:rsidRPr="008D2722" w:rsidRDefault="00C1387E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</w:t>
      </w:r>
      <w:r w:rsidR="008D2722" w:rsidRPr="008D2722">
        <w:rPr>
          <w:color w:val="231F20"/>
          <w:sz w:val="22"/>
          <w:szCs w:val="22"/>
        </w:rPr>
        <w:t>) 70,4 m.</w:t>
      </w:r>
    </w:p>
    <w:p w:rsidR="008D2722" w:rsidRPr="008D2722" w:rsidRDefault="00C1387E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</w:t>
      </w:r>
      <w:r w:rsidR="008D2722" w:rsidRPr="008D2722">
        <w:rPr>
          <w:color w:val="231F20"/>
          <w:sz w:val="22"/>
          <w:szCs w:val="22"/>
        </w:rPr>
        <w:t>) 79,5 m.</w:t>
      </w:r>
    </w:p>
    <w:p w:rsidR="008D2722" w:rsidRPr="008D2722" w:rsidRDefault="00C1387E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</w:t>
      </w:r>
      <w:r w:rsidR="008D2722" w:rsidRPr="008D2722">
        <w:rPr>
          <w:color w:val="231F20"/>
          <w:sz w:val="22"/>
          <w:szCs w:val="22"/>
        </w:rPr>
        <w:t>) 149,9 m.</w:t>
      </w:r>
    </w:p>
    <w:p w:rsidR="008D2722" w:rsidRPr="008D2722" w:rsidRDefault="00C1387E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</w:t>
      </w:r>
      <w:r w:rsidR="008D2722" w:rsidRPr="008D2722">
        <w:rPr>
          <w:color w:val="231F20"/>
          <w:sz w:val="22"/>
          <w:szCs w:val="22"/>
        </w:rPr>
        <w:t>) 159,5 m.</w:t>
      </w:r>
    </w:p>
    <w:p w:rsidR="00C1387E" w:rsidRDefault="00C1387E" w:rsidP="00200CCF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A11257" w:rsidRDefault="00C1387E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6</w:t>
      </w:r>
      <w:r w:rsidR="00A11257">
        <w:rPr>
          <w:b/>
          <w:color w:val="231F20"/>
          <w:sz w:val="22"/>
          <w:szCs w:val="22"/>
        </w:rPr>
        <w:t xml:space="preserve">) </w:t>
      </w:r>
      <w:r w:rsidR="00200CCF" w:rsidRPr="00200CCF">
        <w:rPr>
          <w:color w:val="231F20"/>
          <w:sz w:val="22"/>
          <w:szCs w:val="22"/>
        </w:rPr>
        <w:t>Nas instalações prediais de águas pluviais, os condutores horizontais devem ser projetados, sempre que possível, com declividade uniforme que deve ter o valor mínimo de</w:t>
      </w:r>
      <w:r w:rsidR="00A11257">
        <w:rPr>
          <w:color w:val="231F20"/>
          <w:sz w:val="22"/>
          <w:szCs w:val="22"/>
        </w:rPr>
        <w:t>:</w:t>
      </w:r>
    </w:p>
    <w:p w:rsidR="00A11257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a</w:t>
      </w:r>
      <w:r w:rsidRPr="00200CCF">
        <w:rPr>
          <w:color w:val="231F20"/>
          <w:sz w:val="22"/>
          <w:szCs w:val="22"/>
        </w:rPr>
        <w:t xml:space="preserve">) 5,0%.  </w:t>
      </w:r>
    </w:p>
    <w:p w:rsidR="00A11257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b</w:t>
      </w:r>
      <w:r w:rsidRPr="00200CCF">
        <w:rPr>
          <w:color w:val="231F20"/>
          <w:sz w:val="22"/>
          <w:szCs w:val="22"/>
        </w:rPr>
        <w:t xml:space="preserve">) 2,0%.  </w:t>
      </w:r>
    </w:p>
    <w:p w:rsidR="00A11257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c</w:t>
      </w:r>
      <w:r w:rsidRPr="00200CCF">
        <w:rPr>
          <w:color w:val="231F20"/>
          <w:sz w:val="22"/>
          <w:szCs w:val="22"/>
        </w:rPr>
        <w:t xml:space="preserve">) 1,0%. </w:t>
      </w:r>
    </w:p>
    <w:p w:rsidR="00A11257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d</w:t>
      </w:r>
      <w:r w:rsidRPr="00200CCF">
        <w:rPr>
          <w:color w:val="231F20"/>
          <w:sz w:val="22"/>
          <w:szCs w:val="22"/>
        </w:rPr>
        <w:t xml:space="preserve">) 0,5%. </w:t>
      </w:r>
    </w:p>
    <w:p w:rsid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e</w:t>
      </w:r>
      <w:r w:rsidRPr="00200CCF">
        <w:rPr>
          <w:color w:val="231F20"/>
          <w:sz w:val="22"/>
          <w:szCs w:val="22"/>
        </w:rPr>
        <w:t>) 0,2%</w:t>
      </w:r>
    </w:p>
    <w:p w:rsidR="00A11257" w:rsidRDefault="00A11257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D38A9" w:rsidRPr="00200CCF" w:rsidRDefault="002D38A9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91065" w:rsidRPr="00191065" w:rsidRDefault="00C1387E" w:rsidP="00191065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7</w:t>
      </w:r>
      <w:r w:rsidR="00191065">
        <w:rPr>
          <w:rFonts w:ascii="Arial" w:hAnsi="Arial" w:cs="Arial"/>
          <w:b/>
          <w:color w:val="000000"/>
          <w:sz w:val="22"/>
        </w:rPr>
        <w:t xml:space="preserve">) </w:t>
      </w:r>
      <w:r w:rsidR="00191065" w:rsidRPr="00191065">
        <w:rPr>
          <w:rFonts w:ascii="Arial" w:hAnsi="Arial" w:cs="Arial"/>
          <w:color w:val="000000"/>
          <w:sz w:val="22"/>
        </w:rPr>
        <w:t>Em um mapa, de escala 1:6.000.000, a distância em linha reta entre as cidades A e B mede 1 cm. Um avião, voando a velocidade constante de 360 Km/h e em linha reta, levaria quanto tempo para percorrer o trajeto entre as duas cidades?</w:t>
      </w:r>
    </w:p>
    <w:p w:rsidR="00191065" w:rsidRPr="00191065" w:rsidRDefault="00191065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 xml:space="preserve">a) </w:t>
      </w:r>
      <w:r w:rsidR="002D38A9">
        <w:rPr>
          <w:rFonts w:ascii="Arial" w:hAnsi="Arial" w:cs="Arial"/>
          <w:sz w:val="22"/>
        </w:rPr>
        <w:t>2</w:t>
      </w:r>
      <w:r w:rsidRPr="00191065">
        <w:rPr>
          <w:rFonts w:ascii="Arial" w:hAnsi="Arial" w:cs="Arial"/>
          <w:sz w:val="22"/>
        </w:rPr>
        <w:t>0 minutos</w:t>
      </w:r>
    </w:p>
    <w:p w:rsidR="00191065" w:rsidRPr="00191065" w:rsidRDefault="00191065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b) 15 minutos</w:t>
      </w:r>
    </w:p>
    <w:p w:rsidR="00191065" w:rsidRPr="00191065" w:rsidRDefault="00191065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 xml:space="preserve">c) </w:t>
      </w:r>
      <w:r w:rsidR="002D38A9">
        <w:rPr>
          <w:rFonts w:ascii="Arial" w:hAnsi="Arial" w:cs="Arial"/>
          <w:sz w:val="22"/>
        </w:rPr>
        <w:t>1</w:t>
      </w:r>
      <w:r w:rsidRPr="00191065">
        <w:rPr>
          <w:rFonts w:ascii="Arial" w:hAnsi="Arial" w:cs="Arial"/>
          <w:sz w:val="22"/>
        </w:rPr>
        <w:t>0 minutos</w:t>
      </w:r>
    </w:p>
    <w:p w:rsidR="00191065" w:rsidRPr="00191065" w:rsidRDefault="00191065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d) 30 minutos</w:t>
      </w:r>
    </w:p>
    <w:p w:rsidR="00191065" w:rsidRDefault="00191065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e) 1 hora</w:t>
      </w:r>
    </w:p>
    <w:p w:rsidR="00A8233E" w:rsidRDefault="00A8233E" w:rsidP="00A8233E">
      <w:pPr>
        <w:autoSpaceDE w:val="0"/>
        <w:autoSpaceDN w:val="0"/>
        <w:adjustRightInd w:val="0"/>
        <w:ind w:left="-284"/>
      </w:pPr>
    </w:p>
    <w:p w:rsidR="00A8233E" w:rsidRDefault="00C1387E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8</w:t>
      </w:r>
      <w:r w:rsidR="00A8233E" w:rsidRPr="00C84521">
        <w:rPr>
          <w:rFonts w:ascii="Arial" w:hAnsi="Arial" w:cs="Arial"/>
          <w:b/>
          <w:sz w:val="22"/>
        </w:rPr>
        <w:t>)</w:t>
      </w:r>
      <w:r w:rsidR="00A8233E" w:rsidRPr="00C84521">
        <w:rPr>
          <w:rFonts w:ascii="Arial" w:hAnsi="Arial" w:cs="Arial"/>
          <w:sz w:val="22"/>
        </w:rPr>
        <w:t xml:space="preserve"> </w:t>
      </w:r>
      <w:r w:rsidR="00C84521">
        <w:rPr>
          <w:rFonts w:ascii="Arial" w:hAnsi="Arial" w:cs="Arial"/>
          <w:sz w:val="22"/>
        </w:rPr>
        <w:t>Os veículos espaciais apresentam estrutura externa constituída por um conjunto de blocos que formam um escudo térmico, cuja função é proteger motores e demais componentes de possíveis danos causados pelo calor, além de reduzir a temperatura interna do veículo.</w:t>
      </w:r>
    </w:p>
    <w:p w:rsidR="00C84521" w:rsidRDefault="00C84521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Esses escudos térmicos são construídos com material:</w:t>
      </w:r>
    </w:p>
    <w:p w:rsidR="00C84521" w:rsidRDefault="00C84521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</w:p>
    <w:p w:rsidR="00C84521" w:rsidRDefault="00C84521" w:rsidP="00C84521">
      <w:pPr>
        <w:pStyle w:val="PargrafodaLista"/>
        <w:numPr>
          <w:ilvl w:val="0"/>
          <w:numId w:val="21"/>
        </w:numPr>
        <w:autoSpaceDE w:val="0"/>
        <w:autoSpaceDN w:val="0"/>
        <w:adjustRightInd w:val="0"/>
      </w:pPr>
      <w:r>
        <w:t>Metálico, dada sua leveza e elevada resistência ao calor.</w:t>
      </w:r>
    </w:p>
    <w:p w:rsidR="00C84521" w:rsidRDefault="00C84521" w:rsidP="00C84521">
      <w:pPr>
        <w:pStyle w:val="PargrafodaLista"/>
        <w:numPr>
          <w:ilvl w:val="0"/>
          <w:numId w:val="21"/>
        </w:numPr>
        <w:autoSpaceDE w:val="0"/>
        <w:autoSpaceDN w:val="0"/>
        <w:adjustRightInd w:val="0"/>
      </w:pPr>
      <w:r>
        <w:t>Polimérico, dada sua baixa resistência ao calor e à corrosão.</w:t>
      </w:r>
    </w:p>
    <w:p w:rsidR="00C84521" w:rsidRDefault="00C84521" w:rsidP="00C84521">
      <w:pPr>
        <w:pStyle w:val="PargrafodaLista"/>
        <w:numPr>
          <w:ilvl w:val="0"/>
          <w:numId w:val="21"/>
        </w:numPr>
        <w:autoSpaceDE w:val="0"/>
        <w:autoSpaceDN w:val="0"/>
        <w:adjustRightInd w:val="0"/>
      </w:pPr>
      <w:r>
        <w:t>Cerâmico poroso, dada sua elevada resistência a tração.</w:t>
      </w:r>
    </w:p>
    <w:p w:rsidR="00C84521" w:rsidRDefault="00C84521" w:rsidP="00C84521">
      <w:pPr>
        <w:pStyle w:val="PargrafodaLista"/>
        <w:numPr>
          <w:ilvl w:val="0"/>
          <w:numId w:val="21"/>
        </w:numPr>
        <w:autoSpaceDE w:val="0"/>
        <w:autoSpaceDN w:val="0"/>
        <w:adjustRightInd w:val="0"/>
      </w:pPr>
      <w:r>
        <w:t>Polimérico, em razão de sua alta massa específica e de sua resistência ao calor.</w:t>
      </w:r>
    </w:p>
    <w:p w:rsidR="00C84521" w:rsidRDefault="00C84521" w:rsidP="00C84521">
      <w:pPr>
        <w:pStyle w:val="PargrafodaLista"/>
        <w:numPr>
          <w:ilvl w:val="0"/>
          <w:numId w:val="21"/>
        </w:numPr>
        <w:autoSpaceDE w:val="0"/>
        <w:autoSpaceDN w:val="0"/>
        <w:adjustRightInd w:val="0"/>
      </w:pPr>
      <w:r>
        <w:t>Cerâmico poroso, em razão de seu baixo coeficiente de dilatação térmica e de sua baixa condutividade térmica.</w:t>
      </w:r>
    </w:p>
    <w:p w:rsidR="00940B69" w:rsidRDefault="00940B69" w:rsidP="00C84521">
      <w:pPr>
        <w:pStyle w:val="PargrafodaLista"/>
        <w:autoSpaceDE w:val="0"/>
        <w:autoSpaceDN w:val="0"/>
        <w:adjustRightInd w:val="0"/>
        <w:ind w:left="76" w:firstLine="0"/>
      </w:pPr>
    </w:p>
    <w:p w:rsidR="00C84521" w:rsidRDefault="00C1387E" w:rsidP="00940B69">
      <w:pPr>
        <w:pStyle w:val="PargrafodaLista"/>
        <w:autoSpaceDE w:val="0"/>
        <w:autoSpaceDN w:val="0"/>
        <w:adjustRightInd w:val="0"/>
        <w:ind w:left="-142" w:firstLine="0"/>
        <w:jc w:val="both"/>
      </w:pPr>
      <w:r>
        <w:rPr>
          <w:b/>
        </w:rPr>
        <w:t>9</w:t>
      </w:r>
      <w:r w:rsidR="00C84521">
        <w:rPr>
          <w:b/>
        </w:rPr>
        <w:t xml:space="preserve">) </w:t>
      </w:r>
      <w:r w:rsidR="00C84521">
        <w:t>Suponha que determinado programa de computador seja executado por meio de 13 etapas, com tempo médio de 50 segundos ao todo e dispersão relativa de 10% em torno da média.</w:t>
      </w:r>
    </w:p>
    <w:p w:rsidR="00C84521" w:rsidRDefault="00C84521" w:rsidP="00940B69">
      <w:pPr>
        <w:pStyle w:val="PargrafodaLista"/>
        <w:autoSpaceDE w:val="0"/>
        <w:autoSpaceDN w:val="0"/>
        <w:adjustRightInd w:val="0"/>
        <w:ind w:left="-142" w:firstLine="0"/>
        <w:jc w:val="both"/>
      </w:pPr>
      <w:r>
        <w:t>Considere que uma equipe de engenharia propões um novo algoritmo que reduz em 30% o tempo de execução de todas as 13 etapas dessem programa.</w:t>
      </w:r>
    </w:p>
    <w:p w:rsidR="001F4485" w:rsidRDefault="00C84521" w:rsidP="00940B69">
      <w:pPr>
        <w:pStyle w:val="PargrafodaLista"/>
        <w:autoSpaceDE w:val="0"/>
        <w:autoSpaceDN w:val="0"/>
        <w:adjustRightInd w:val="0"/>
        <w:ind w:left="-142" w:firstLine="0"/>
        <w:jc w:val="both"/>
      </w:pPr>
      <w:r>
        <w:t>Nesse contexto, avalie as afirmações a seguir, a respeito do tempo de execução do novo algoritmo.</w:t>
      </w:r>
    </w:p>
    <w:p w:rsidR="00C84521" w:rsidRPr="00C84521" w:rsidRDefault="001F4485" w:rsidP="00940B69">
      <w:pPr>
        <w:pStyle w:val="PargrafodaLista"/>
        <w:autoSpaceDE w:val="0"/>
        <w:autoSpaceDN w:val="0"/>
        <w:adjustRightInd w:val="0"/>
        <w:ind w:left="-142" w:firstLine="0"/>
        <w:jc w:val="both"/>
      </w:pPr>
      <w:r>
        <w:t>I)  O tempo médio por etapa será de 32,5 segundos</w:t>
      </w:r>
    </w:p>
    <w:p w:rsidR="00A8233E" w:rsidRDefault="00940B6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4485">
        <w:rPr>
          <w:rFonts w:ascii="Arial" w:hAnsi="Arial" w:cs="Arial"/>
          <w:sz w:val="24"/>
          <w:szCs w:val="24"/>
        </w:rPr>
        <w:t>II) O desvio padrão permanecerá inalterado.</w:t>
      </w:r>
    </w:p>
    <w:p w:rsidR="001F4485" w:rsidRDefault="00940B6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4485">
        <w:rPr>
          <w:rFonts w:ascii="Arial" w:hAnsi="Arial" w:cs="Arial"/>
          <w:sz w:val="24"/>
          <w:szCs w:val="24"/>
        </w:rPr>
        <w:t>III) A dispersão relativa em torno da média permanecerá inalterada.</w:t>
      </w:r>
    </w:p>
    <w:p w:rsidR="00940B69" w:rsidRDefault="00940B6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D38A9" w:rsidRDefault="002D38A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D38A9" w:rsidRDefault="002D38A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D38A9" w:rsidRDefault="002D38A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D38A9" w:rsidRDefault="002D38A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940B69" w:rsidRDefault="00940B6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correto o que se afirma em:</w:t>
      </w:r>
    </w:p>
    <w:p w:rsidR="00940B69" w:rsidRDefault="00940B69" w:rsidP="00940B6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I, apenas.</w:t>
      </w:r>
    </w:p>
    <w:p w:rsidR="00940B69" w:rsidRDefault="00940B69" w:rsidP="00940B6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III, apenas.</w:t>
      </w:r>
    </w:p>
    <w:p w:rsidR="00940B69" w:rsidRDefault="00940B69" w:rsidP="00940B6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e II apenas.</w:t>
      </w:r>
    </w:p>
    <w:p w:rsidR="00940B69" w:rsidRDefault="00940B69" w:rsidP="00940B6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II e III apenas.</w:t>
      </w:r>
    </w:p>
    <w:p w:rsidR="00FC6435" w:rsidRPr="00586D46" w:rsidRDefault="00940B69" w:rsidP="00586D4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I, II e III.</w:t>
      </w:r>
    </w:p>
    <w:p w:rsidR="00F557A5" w:rsidRPr="00F557A5" w:rsidRDefault="00F557A5" w:rsidP="00F557A5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AA51F2" w:rsidRDefault="00AA51F2" w:rsidP="00AA51F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AA51F2" w:rsidRPr="00AA51F2" w:rsidRDefault="00AA51F2" w:rsidP="00AA51F2">
      <w:pPr>
        <w:widowControl/>
        <w:shd w:val="clear" w:color="auto" w:fill="FFFFFF"/>
        <w:spacing w:after="150"/>
        <w:jc w:val="both"/>
        <w:rPr>
          <w:rFonts w:ascii="Arial" w:hAnsi="Arial" w:cs="Arial"/>
          <w:noProof/>
          <w:sz w:val="22"/>
          <w:lang w:eastAsia="pt-BR"/>
        </w:rPr>
      </w:pPr>
      <w:r>
        <w:rPr>
          <w:rFonts w:ascii="Arial" w:hAnsi="Arial" w:cs="Arial"/>
          <w:b/>
          <w:sz w:val="22"/>
        </w:rPr>
        <w:t>1</w:t>
      </w:r>
      <w:r w:rsidR="00C1387E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)</w:t>
      </w:r>
      <w:r w:rsidRPr="00AA51F2">
        <w:rPr>
          <w:rFonts w:ascii="Arial" w:hAnsi="Arial" w:cs="Arial"/>
          <w:b/>
          <w:sz w:val="22"/>
        </w:rPr>
        <w:t xml:space="preserve"> </w:t>
      </w:r>
      <w:r w:rsidRPr="00AA51F2">
        <w:rPr>
          <w:rFonts w:ascii="Arial" w:hAnsi="Arial" w:cs="Arial"/>
          <w:noProof/>
          <w:sz w:val="22"/>
          <w:lang w:eastAsia="pt-BR"/>
        </w:rPr>
        <w:t xml:space="preserve">Será construído uma obra no valor de R$ </w:t>
      </w:r>
      <w:r w:rsidR="00C40FD1">
        <w:rPr>
          <w:rFonts w:ascii="Arial" w:hAnsi="Arial" w:cs="Arial"/>
          <w:noProof/>
          <w:sz w:val="22"/>
          <w:lang w:eastAsia="pt-BR"/>
        </w:rPr>
        <w:t>1.000</w:t>
      </w:r>
      <w:r w:rsidRPr="00AA51F2">
        <w:rPr>
          <w:rFonts w:ascii="Arial" w:hAnsi="Arial" w:cs="Arial"/>
          <w:noProof/>
          <w:sz w:val="22"/>
          <w:lang w:eastAsia="pt-BR"/>
        </w:rPr>
        <w:t xml:space="preserve">.000,00 que serão gastos uniformemente por 5 meses. Para este serviço teremos 4 Atividades, a Atividade 1 correspondente a </w:t>
      </w:r>
      <w:r w:rsidR="00C40FD1">
        <w:rPr>
          <w:rFonts w:ascii="Arial" w:hAnsi="Arial" w:cs="Arial"/>
          <w:noProof/>
          <w:sz w:val="22"/>
          <w:lang w:eastAsia="pt-BR"/>
        </w:rPr>
        <w:t>40</w:t>
      </w:r>
      <w:r w:rsidRPr="00AA51F2">
        <w:rPr>
          <w:rFonts w:ascii="Arial" w:hAnsi="Arial" w:cs="Arial"/>
          <w:noProof/>
          <w:sz w:val="22"/>
          <w:lang w:eastAsia="pt-BR"/>
        </w:rPr>
        <w:t xml:space="preserve">%, a Atividade 2 correspondente a </w:t>
      </w:r>
      <w:r w:rsidR="00C40FD1">
        <w:rPr>
          <w:rFonts w:ascii="Arial" w:hAnsi="Arial" w:cs="Arial"/>
          <w:noProof/>
          <w:sz w:val="22"/>
          <w:lang w:eastAsia="pt-BR"/>
        </w:rPr>
        <w:t>30</w:t>
      </w:r>
      <w:r w:rsidRPr="00AA51F2">
        <w:rPr>
          <w:rFonts w:ascii="Arial" w:hAnsi="Arial" w:cs="Arial"/>
          <w:noProof/>
          <w:sz w:val="22"/>
          <w:lang w:eastAsia="pt-BR"/>
        </w:rPr>
        <w:t>% a Atividade 3 correspondente a 2</w:t>
      </w:r>
      <w:r w:rsidR="00C40FD1">
        <w:rPr>
          <w:rFonts w:ascii="Arial" w:hAnsi="Arial" w:cs="Arial"/>
          <w:noProof/>
          <w:sz w:val="22"/>
          <w:lang w:eastAsia="pt-BR"/>
        </w:rPr>
        <w:t>0</w:t>
      </w:r>
      <w:r w:rsidRPr="00AA51F2">
        <w:rPr>
          <w:rFonts w:ascii="Arial" w:hAnsi="Arial" w:cs="Arial"/>
          <w:noProof/>
          <w:sz w:val="22"/>
          <w:lang w:eastAsia="pt-BR"/>
        </w:rPr>
        <w:t>% e a Atividade 4 correspondente a 10%.</w:t>
      </w:r>
    </w:p>
    <w:tbl>
      <w:tblPr>
        <w:tblStyle w:val="TableNormal1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417"/>
      </w:tblGrid>
      <w:tr w:rsidR="00AA51F2" w:rsidRPr="00AA51F2" w:rsidTr="009E12F0">
        <w:trPr>
          <w:trHeight w:hRule="exact" w:val="510"/>
          <w:jc w:val="center"/>
        </w:trPr>
        <w:tc>
          <w:tcPr>
            <w:tcW w:w="1566" w:type="dxa"/>
            <w:tcBorders>
              <w:bottom w:val="single" w:sz="8" w:space="0" w:color="231F20"/>
            </w:tcBorders>
            <w:vAlign w:val="center"/>
          </w:tcPr>
          <w:p w:rsidR="00AA51F2" w:rsidRPr="00AA51F2" w:rsidRDefault="00AA51F2" w:rsidP="00AA51F2">
            <w:pPr>
              <w:spacing w:before="78"/>
              <w:ind w:right="12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ATIVIDADES</w:t>
            </w:r>
          </w:p>
        </w:tc>
        <w:tc>
          <w:tcPr>
            <w:tcW w:w="1417" w:type="dxa"/>
            <w:tcBorders>
              <w:bottom w:val="single" w:sz="8" w:space="0" w:color="231F20"/>
            </w:tcBorders>
            <w:vAlign w:val="center"/>
          </w:tcPr>
          <w:p w:rsidR="00AA51F2" w:rsidRPr="00AA51F2" w:rsidRDefault="00AA51F2" w:rsidP="00AA51F2">
            <w:pPr>
              <w:spacing w:before="90"/>
              <w:ind w:right="149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MESES</w:t>
            </w:r>
          </w:p>
        </w:tc>
      </w:tr>
      <w:tr w:rsidR="00AA51F2" w:rsidRPr="00AA51F2" w:rsidTr="009E12F0">
        <w:trPr>
          <w:trHeight w:hRule="exact" w:val="441"/>
          <w:jc w:val="center"/>
        </w:trPr>
        <w:tc>
          <w:tcPr>
            <w:tcW w:w="1566" w:type="dxa"/>
            <w:tcBorders>
              <w:top w:val="single" w:sz="8" w:space="0" w:color="231F20"/>
            </w:tcBorders>
            <w:vAlign w:val="center"/>
          </w:tcPr>
          <w:p w:rsidR="00AA51F2" w:rsidRPr="00AA51F2" w:rsidRDefault="00AA51F2" w:rsidP="00AA51F2">
            <w:pPr>
              <w:spacing w:before="21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A1</w:t>
            </w:r>
          </w:p>
        </w:tc>
        <w:tc>
          <w:tcPr>
            <w:tcW w:w="1417" w:type="dxa"/>
            <w:tcBorders>
              <w:top w:val="single" w:sz="8" w:space="0" w:color="231F20"/>
            </w:tcBorders>
            <w:vAlign w:val="center"/>
          </w:tcPr>
          <w:p w:rsidR="00AA51F2" w:rsidRPr="00AA51F2" w:rsidRDefault="00AA51F2" w:rsidP="00AA51F2">
            <w:pPr>
              <w:spacing w:before="33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1 e 2</w:t>
            </w:r>
          </w:p>
        </w:tc>
      </w:tr>
      <w:tr w:rsidR="00AA51F2" w:rsidRPr="00AA51F2" w:rsidTr="009E12F0">
        <w:trPr>
          <w:trHeight w:hRule="exact" w:val="423"/>
          <w:jc w:val="center"/>
        </w:trPr>
        <w:tc>
          <w:tcPr>
            <w:tcW w:w="1566" w:type="dxa"/>
            <w:vAlign w:val="center"/>
          </w:tcPr>
          <w:p w:rsidR="00AA51F2" w:rsidRPr="00AA51F2" w:rsidRDefault="00AA51F2" w:rsidP="00AA51F2">
            <w:pPr>
              <w:spacing w:before="28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A2</w:t>
            </w:r>
          </w:p>
        </w:tc>
        <w:tc>
          <w:tcPr>
            <w:tcW w:w="1417" w:type="dxa"/>
            <w:vAlign w:val="center"/>
          </w:tcPr>
          <w:p w:rsidR="00AA51F2" w:rsidRPr="00AA51F2" w:rsidRDefault="00AA51F2" w:rsidP="00AA51F2">
            <w:pPr>
              <w:spacing w:before="40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2, 3 e 4</w:t>
            </w:r>
          </w:p>
        </w:tc>
      </w:tr>
      <w:tr w:rsidR="00AA51F2" w:rsidRPr="00AA51F2" w:rsidTr="009E12F0">
        <w:trPr>
          <w:trHeight w:hRule="exact" w:val="397"/>
          <w:jc w:val="center"/>
        </w:trPr>
        <w:tc>
          <w:tcPr>
            <w:tcW w:w="1566" w:type="dxa"/>
            <w:vAlign w:val="center"/>
          </w:tcPr>
          <w:p w:rsidR="00AA51F2" w:rsidRPr="00AA51F2" w:rsidRDefault="00AA51F2" w:rsidP="00AA51F2">
            <w:pPr>
              <w:spacing w:before="14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A3</w:t>
            </w:r>
          </w:p>
        </w:tc>
        <w:tc>
          <w:tcPr>
            <w:tcW w:w="1417" w:type="dxa"/>
            <w:vAlign w:val="center"/>
          </w:tcPr>
          <w:p w:rsidR="00AA51F2" w:rsidRPr="00AA51F2" w:rsidRDefault="00AA51F2" w:rsidP="00AA51F2">
            <w:pPr>
              <w:spacing w:before="26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2, 3, 4 e 5</w:t>
            </w:r>
          </w:p>
        </w:tc>
      </w:tr>
      <w:tr w:rsidR="00AA51F2" w:rsidRPr="00AA51F2" w:rsidTr="009E12F0">
        <w:trPr>
          <w:trHeight w:hRule="exact" w:val="400"/>
          <w:jc w:val="center"/>
        </w:trPr>
        <w:tc>
          <w:tcPr>
            <w:tcW w:w="1566" w:type="dxa"/>
            <w:vAlign w:val="center"/>
          </w:tcPr>
          <w:p w:rsidR="00AA51F2" w:rsidRPr="00AA51F2" w:rsidRDefault="00AA51F2" w:rsidP="00AA51F2">
            <w:pPr>
              <w:spacing w:before="40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A4</w:t>
            </w:r>
          </w:p>
        </w:tc>
        <w:tc>
          <w:tcPr>
            <w:tcW w:w="1417" w:type="dxa"/>
            <w:vAlign w:val="center"/>
          </w:tcPr>
          <w:p w:rsidR="00AA51F2" w:rsidRPr="00AA51F2" w:rsidRDefault="00AA51F2" w:rsidP="00AA51F2">
            <w:pPr>
              <w:spacing w:before="52"/>
              <w:ind w:right="152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4 e 5</w:t>
            </w:r>
          </w:p>
        </w:tc>
      </w:tr>
    </w:tbl>
    <w:p w:rsidR="00AA51F2" w:rsidRPr="00AA51F2" w:rsidRDefault="00AA51F2" w:rsidP="00AA51F2">
      <w:pPr>
        <w:spacing w:before="1"/>
        <w:ind w:right="100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Em um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cronograma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financeiro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montado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com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base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nesses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dados,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informe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qual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é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custo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percentual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no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mês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3.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Com relação aos meses 4 e 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quais são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os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valores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totais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em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reais,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das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atividades executadas,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respectivamente?</w:t>
      </w:r>
    </w:p>
    <w:p w:rsidR="00AA51F2" w:rsidRPr="00AA51F2" w:rsidRDefault="00AA51F2" w:rsidP="00AA51F2">
      <w:pPr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a)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200.000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.000,00</w:t>
      </w:r>
    </w:p>
    <w:p w:rsidR="00AA51F2" w:rsidRPr="00AA51F2" w:rsidRDefault="00AA51F2" w:rsidP="00AA51F2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20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50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.000,00</w:t>
      </w:r>
    </w:p>
    <w:p w:rsidR="00AA51F2" w:rsidRPr="00AA51F2" w:rsidRDefault="00AA51F2" w:rsidP="00AA51F2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35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250.000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AA51F2" w:rsidRPr="00AA51F2" w:rsidRDefault="00AA51F2" w:rsidP="00AA51F2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d)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20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300.000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AA51F2" w:rsidRPr="00AA51F2" w:rsidRDefault="00AA51F2" w:rsidP="00AA51F2">
      <w:pPr>
        <w:spacing w:before="3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e)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250.000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AA51F2" w:rsidRDefault="00AA51F2" w:rsidP="00AA51F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05446E" w:rsidRPr="0005446E" w:rsidRDefault="002A3E7D" w:rsidP="0005446E">
      <w:pPr>
        <w:widowControl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1</w:t>
      </w:r>
      <w:r w:rsidR="00C1387E">
        <w:rPr>
          <w:rFonts w:ascii="Arial" w:hAnsi="Arial" w:cs="Arial"/>
          <w:b/>
          <w:color w:val="000000"/>
          <w:sz w:val="22"/>
        </w:rPr>
        <w:t>1</w:t>
      </w:r>
      <w:r w:rsidR="0005446E">
        <w:rPr>
          <w:rFonts w:ascii="Arial" w:hAnsi="Arial" w:cs="Arial"/>
          <w:b/>
          <w:color w:val="000000"/>
          <w:sz w:val="22"/>
        </w:rPr>
        <w:t xml:space="preserve">) </w:t>
      </w:r>
      <w:r>
        <w:rPr>
          <w:rFonts w:ascii="Arial" w:hAnsi="Arial" w:cs="Arial"/>
          <w:color w:val="000000"/>
          <w:sz w:val="22"/>
        </w:rPr>
        <w:t xml:space="preserve">Para reforma de </w:t>
      </w:r>
      <w:r w:rsidR="0005446E" w:rsidRPr="0005446E">
        <w:rPr>
          <w:rFonts w:ascii="Arial" w:hAnsi="Arial" w:cs="Arial"/>
          <w:color w:val="000000"/>
          <w:sz w:val="22"/>
        </w:rPr>
        <w:t>uma pista de pouso e decolagem de um aeroporto. A pista a ser ampliada terá um comprimento de 1200 m e foi estaqueada com um total de 60 estacas de 20 m cada. O projeto de terraplenagem da ampliação dessa pista foi realizado e a equipe de topografia apresentou o diagrama de massas ilustrado na figura a seguir.</w:t>
      </w:r>
    </w:p>
    <w:p w:rsidR="0005446E" w:rsidRDefault="0005446E" w:rsidP="00AA51F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55A10">
        <w:rPr>
          <w:noProof/>
          <w:color w:val="231F20"/>
          <w:sz w:val="22"/>
          <w:lang w:eastAsia="pt-BR"/>
        </w:rPr>
        <w:lastRenderedPageBreak/>
        <w:drawing>
          <wp:inline distT="0" distB="0" distL="0" distR="0" wp14:anchorId="51F83AEE" wp14:editId="3AF995B3">
            <wp:extent cx="2725200" cy="1929600"/>
            <wp:effectExtent l="0" t="0" r="0" b="0"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6E" w:rsidRDefault="0005446E" w:rsidP="00AA51F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05446E" w:rsidRPr="0005446E" w:rsidRDefault="0005446E" w:rsidP="0005446E">
      <w:pPr>
        <w:widowControl/>
        <w:shd w:val="clear" w:color="auto" w:fill="FFFFFF"/>
        <w:spacing w:after="150"/>
        <w:jc w:val="both"/>
        <w:rPr>
          <w:rFonts w:ascii="Arial" w:hAnsi="Arial" w:cs="Arial"/>
          <w:sz w:val="22"/>
        </w:rPr>
      </w:pPr>
      <w:r w:rsidRPr="0005446E">
        <w:rPr>
          <w:rFonts w:ascii="Arial" w:hAnsi="Arial" w:cs="Arial"/>
          <w:sz w:val="22"/>
        </w:rPr>
        <w:t>A partir da linha de distribuição representada no diagrama, qual é o volume do bota-fora?</w:t>
      </w:r>
    </w:p>
    <w:p w:rsidR="0005446E" w:rsidRPr="0005446E" w:rsidRDefault="0005446E" w:rsidP="0005446E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 w:rsidRPr="0005446E">
        <w:rPr>
          <w:rFonts w:ascii="Arial" w:hAnsi="Arial" w:cs="Arial"/>
          <w:sz w:val="22"/>
        </w:rPr>
        <w:t>(a) 1</w:t>
      </w:r>
      <w:r w:rsidR="00C1387E">
        <w:rPr>
          <w:rFonts w:ascii="Arial" w:hAnsi="Arial" w:cs="Arial"/>
          <w:sz w:val="22"/>
        </w:rPr>
        <w:t>.</w:t>
      </w:r>
      <w:r w:rsidRPr="0005446E">
        <w:rPr>
          <w:rFonts w:ascii="Arial" w:hAnsi="Arial" w:cs="Arial"/>
          <w:sz w:val="22"/>
        </w:rPr>
        <w:t>1</w:t>
      </w:r>
      <w:r w:rsidR="00C1387E">
        <w:rPr>
          <w:rFonts w:ascii="Arial" w:hAnsi="Arial" w:cs="Arial"/>
          <w:sz w:val="22"/>
        </w:rPr>
        <w:t>0</w:t>
      </w:r>
      <w:r w:rsidRPr="0005446E">
        <w:rPr>
          <w:rFonts w:ascii="Arial" w:hAnsi="Arial" w:cs="Arial"/>
          <w:sz w:val="22"/>
        </w:rPr>
        <w:t>0 m</w:t>
      </w:r>
      <w:r w:rsidRPr="0005446E">
        <w:rPr>
          <w:rFonts w:ascii="Arial" w:hAnsi="Arial" w:cs="Arial"/>
          <w:sz w:val="22"/>
          <w:vertAlign w:val="superscript"/>
        </w:rPr>
        <w:t>3</w:t>
      </w:r>
      <w:r w:rsidRPr="0005446E">
        <w:rPr>
          <w:rFonts w:ascii="Arial" w:hAnsi="Arial" w:cs="Arial"/>
          <w:sz w:val="22"/>
        </w:rPr>
        <w:t>.</w:t>
      </w:r>
    </w:p>
    <w:p w:rsidR="0005446E" w:rsidRPr="0005446E" w:rsidRDefault="0005446E" w:rsidP="0005446E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 w:rsidRPr="0005446E">
        <w:rPr>
          <w:rFonts w:ascii="Arial" w:hAnsi="Arial" w:cs="Arial"/>
          <w:sz w:val="22"/>
        </w:rPr>
        <w:t>(b) 500 m</w:t>
      </w:r>
      <w:r w:rsidRPr="0005446E">
        <w:rPr>
          <w:rFonts w:ascii="Arial" w:hAnsi="Arial" w:cs="Arial"/>
          <w:sz w:val="22"/>
          <w:vertAlign w:val="superscript"/>
        </w:rPr>
        <w:t>3</w:t>
      </w:r>
      <w:r w:rsidRPr="0005446E">
        <w:rPr>
          <w:rFonts w:ascii="Arial" w:hAnsi="Arial" w:cs="Arial"/>
          <w:sz w:val="22"/>
        </w:rPr>
        <w:t>.</w:t>
      </w:r>
    </w:p>
    <w:p w:rsidR="0005446E" w:rsidRPr="0005446E" w:rsidRDefault="0005446E" w:rsidP="0005446E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 w:rsidRPr="0005446E">
        <w:rPr>
          <w:rFonts w:ascii="Arial" w:hAnsi="Arial" w:cs="Arial"/>
          <w:sz w:val="22"/>
        </w:rPr>
        <w:t>(c) 600 m</w:t>
      </w:r>
      <w:r w:rsidRPr="0005446E">
        <w:rPr>
          <w:rFonts w:ascii="Arial" w:hAnsi="Arial" w:cs="Arial"/>
          <w:sz w:val="22"/>
          <w:vertAlign w:val="superscript"/>
        </w:rPr>
        <w:t>3</w:t>
      </w:r>
      <w:r w:rsidRPr="0005446E">
        <w:rPr>
          <w:rFonts w:ascii="Arial" w:hAnsi="Arial" w:cs="Arial"/>
          <w:sz w:val="22"/>
        </w:rPr>
        <w:t>.</w:t>
      </w:r>
    </w:p>
    <w:p w:rsidR="0005446E" w:rsidRPr="0005446E" w:rsidRDefault="0005446E" w:rsidP="0005446E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 w:rsidRPr="0005446E">
        <w:rPr>
          <w:rFonts w:ascii="Arial" w:hAnsi="Arial" w:cs="Arial"/>
          <w:sz w:val="22"/>
        </w:rPr>
        <w:t>(d) 1</w:t>
      </w:r>
      <w:r w:rsidR="002A3E7D">
        <w:rPr>
          <w:rFonts w:ascii="Arial" w:hAnsi="Arial" w:cs="Arial"/>
          <w:sz w:val="22"/>
        </w:rPr>
        <w:t>1</w:t>
      </w:r>
      <w:r w:rsidRPr="0005446E">
        <w:rPr>
          <w:rFonts w:ascii="Arial" w:hAnsi="Arial" w:cs="Arial"/>
          <w:sz w:val="22"/>
        </w:rPr>
        <w:t>0 m</w:t>
      </w:r>
      <w:r w:rsidRPr="0005446E">
        <w:rPr>
          <w:rFonts w:ascii="Arial" w:hAnsi="Arial" w:cs="Arial"/>
          <w:sz w:val="22"/>
          <w:vertAlign w:val="superscript"/>
        </w:rPr>
        <w:t>3</w:t>
      </w:r>
      <w:r w:rsidRPr="0005446E">
        <w:rPr>
          <w:rFonts w:ascii="Arial" w:hAnsi="Arial" w:cs="Arial"/>
          <w:sz w:val="22"/>
        </w:rPr>
        <w:t>.</w:t>
      </w:r>
    </w:p>
    <w:p w:rsidR="0005446E" w:rsidRDefault="0005446E" w:rsidP="0005446E">
      <w:pPr>
        <w:pStyle w:val="Corpodetexto"/>
        <w:spacing w:before="14"/>
        <w:ind w:right="350"/>
        <w:jc w:val="both"/>
        <w:rPr>
          <w:rFonts w:eastAsiaTheme="minorEastAsia"/>
          <w:kern w:val="2"/>
          <w:sz w:val="22"/>
          <w:szCs w:val="22"/>
          <w:vertAlign w:val="superscript"/>
          <w:lang w:eastAsia="zh-CN"/>
        </w:rPr>
      </w:pPr>
      <w:r w:rsidRPr="0005446E">
        <w:rPr>
          <w:rFonts w:eastAsiaTheme="minorEastAsia"/>
          <w:kern w:val="2"/>
          <w:sz w:val="22"/>
          <w:szCs w:val="22"/>
          <w:lang w:eastAsia="zh-CN"/>
        </w:rPr>
        <w:t>(e) 1.</w:t>
      </w:r>
      <w:r w:rsidR="002A3E7D">
        <w:rPr>
          <w:rFonts w:eastAsiaTheme="minorEastAsia"/>
          <w:kern w:val="2"/>
          <w:sz w:val="22"/>
          <w:szCs w:val="22"/>
          <w:lang w:eastAsia="zh-CN"/>
        </w:rPr>
        <w:t>2</w:t>
      </w:r>
      <w:r w:rsidRPr="0005446E">
        <w:rPr>
          <w:rFonts w:eastAsiaTheme="minorEastAsia"/>
          <w:kern w:val="2"/>
          <w:sz w:val="22"/>
          <w:szCs w:val="22"/>
          <w:lang w:eastAsia="zh-CN"/>
        </w:rPr>
        <w:t>00 m</w:t>
      </w:r>
      <w:r w:rsidRPr="0005446E">
        <w:rPr>
          <w:rFonts w:eastAsiaTheme="minorEastAsia"/>
          <w:kern w:val="2"/>
          <w:sz w:val="22"/>
          <w:szCs w:val="22"/>
          <w:vertAlign w:val="superscript"/>
          <w:lang w:eastAsia="zh-CN"/>
        </w:rPr>
        <w:t>3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2A3E7D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1</w:t>
      </w:r>
      <w:r w:rsidR="00C1387E">
        <w:rPr>
          <w:b/>
          <w:color w:val="231F20"/>
          <w:sz w:val="22"/>
          <w:szCs w:val="22"/>
        </w:rPr>
        <w:t>2</w:t>
      </w:r>
      <w:r w:rsidR="001066E8">
        <w:rPr>
          <w:b/>
          <w:color w:val="231F20"/>
          <w:sz w:val="22"/>
          <w:szCs w:val="22"/>
        </w:rPr>
        <w:t xml:space="preserve">) </w:t>
      </w:r>
      <w:r w:rsidR="001066E8">
        <w:rPr>
          <w:color w:val="231F20"/>
          <w:sz w:val="22"/>
          <w:szCs w:val="22"/>
        </w:rPr>
        <w:t>O Ensaio de flexão é utilizado em materiais frágeis ou de alta dureza, tais como cerâmicas estruturais ou aços-ferramenta. Em uma de suas modalidades mais comuns, o ensaio de flexão a 3 pontos, é provocada uma flexão ao se aplicar o carregamento em 3 pontos, o que causa uma tenção de tração surgida no ponto central e inferior da amostra, onde a fratura do material terá início.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Assumindo-se um comportamento de tensão-deformação linear, a tensão de flexão do material σ do material pode ser obtida por meio da fórmula: 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σ = (3.F.d) / (2.w.h^2)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em que F é a carga, d é a distância entre os pontos de apoio, w é a largura do corpo de prova e h é a espessura do corpo de prova.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Considere dois corpos de prova A e B do mesmo compósito reforçado com fibras de vidro, cuja resistência à flexão é 290 Mpa. O corpo A tem o triplo da largura e a metade da espessura do corpo de prova B, e ambos são submetidos ao mesmo ensaio de flexão.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Nessa situação, qual porcentagem da força necessária para o rompimento do corpo de prova B deverá ser aplicada ao corpo de prova A para que este também se rompa?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1066E8">
      <w:pPr>
        <w:pStyle w:val="Corpodetexto"/>
        <w:numPr>
          <w:ilvl w:val="0"/>
          <w:numId w:val="28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50%</w:t>
      </w:r>
    </w:p>
    <w:p w:rsidR="001066E8" w:rsidRDefault="001066E8" w:rsidP="001066E8">
      <w:pPr>
        <w:pStyle w:val="Corpodetexto"/>
        <w:numPr>
          <w:ilvl w:val="0"/>
          <w:numId w:val="28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75%</w:t>
      </w:r>
    </w:p>
    <w:p w:rsidR="001066E8" w:rsidRDefault="001066E8" w:rsidP="001066E8">
      <w:pPr>
        <w:pStyle w:val="Corpodetexto"/>
        <w:numPr>
          <w:ilvl w:val="0"/>
          <w:numId w:val="28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100%</w:t>
      </w:r>
    </w:p>
    <w:p w:rsidR="001066E8" w:rsidRDefault="001066E8" w:rsidP="001066E8">
      <w:pPr>
        <w:pStyle w:val="Corpodetexto"/>
        <w:numPr>
          <w:ilvl w:val="0"/>
          <w:numId w:val="28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125%</w:t>
      </w:r>
    </w:p>
    <w:p w:rsidR="001066E8" w:rsidRDefault="001066E8" w:rsidP="001066E8">
      <w:pPr>
        <w:pStyle w:val="Corpodetexto"/>
        <w:numPr>
          <w:ilvl w:val="0"/>
          <w:numId w:val="28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200%</w:t>
      </w:r>
    </w:p>
    <w:p w:rsidR="001066E8" w:rsidRDefault="001066E8" w:rsidP="001066E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7F3D96" w:rsidRDefault="00C1387E" w:rsidP="007F3D9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13</w:t>
      </w:r>
      <w:r w:rsidR="007F3D9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)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Uma grande obra está sendo construída na cidade e o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cronograma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da fundação prevê a montagem de 7.680 kg de aço no primeiro </w:t>
      </w:r>
      <w:proofErr w:type="gramStart"/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mês 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Calcule</w:t>
      </w:r>
      <w:proofErr w:type="gramEnd"/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a quantidade de operários necessária para a execução dessas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ferragens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admitindo-se a produtividade média de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2,0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homens x horas/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kg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nesse serviço, e que são trabalhados 2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4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dias por mês, em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um único turno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de oito horas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.</w:t>
      </w:r>
    </w:p>
    <w:p w:rsidR="00C93103" w:rsidRPr="002C044A" w:rsidRDefault="00C93103" w:rsidP="007F3D9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F3D96" w:rsidRPr="002C044A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a)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50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operários.</w:t>
      </w:r>
    </w:p>
    <w:p w:rsidR="007F3D96" w:rsidRPr="002C044A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60 operários. </w:t>
      </w:r>
    </w:p>
    <w:p w:rsidR="007F3D96" w:rsidRPr="002C044A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70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operários. </w:t>
      </w:r>
    </w:p>
    <w:p w:rsidR="007F3D96" w:rsidRPr="002C044A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d)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80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operários. </w:t>
      </w:r>
    </w:p>
    <w:p w:rsidR="007F3D96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e)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90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operários.</w:t>
      </w:r>
    </w:p>
    <w:p w:rsid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F3D96" w:rsidRPr="007F3D96" w:rsidRDefault="00C1387E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14</w:t>
      </w:r>
      <w:r w:rsidR="007F3D96" w:rsidRPr="007F3D9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)</w:t>
      </w:r>
      <w:r w:rsidR="007F3D96"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Na montagem experimental representada na figura acima, os fluidos 1 e 2 estão em repouso e têm massas específicas D</w:t>
      </w:r>
      <w:r w:rsidR="007F3D96" w:rsidRPr="007F3D96">
        <w:rPr>
          <w:rFonts w:ascii="Arial" w:eastAsia="Arial" w:hAnsi="Arial" w:cs="Arial"/>
          <w:color w:val="231F20"/>
          <w:kern w:val="0"/>
          <w:sz w:val="22"/>
          <w:vertAlign w:val="subscript"/>
          <w:lang w:eastAsia="en-US"/>
        </w:rPr>
        <w:t>1</w:t>
      </w:r>
      <w:r w:rsidR="007F3D96"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e D</w:t>
      </w:r>
      <w:r w:rsidR="007F3D96" w:rsidRPr="007F3D96">
        <w:rPr>
          <w:rFonts w:ascii="Arial" w:eastAsia="Arial" w:hAnsi="Arial" w:cs="Arial"/>
          <w:color w:val="231F20"/>
          <w:kern w:val="0"/>
          <w:sz w:val="22"/>
          <w:vertAlign w:val="subscript"/>
          <w:lang w:eastAsia="en-US"/>
        </w:rPr>
        <w:t>2</w:t>
      </w:r>
      <w:r w:rsidR="007F3D96"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>, respectivamente. Desprezando-se a massa específica do ar em relação às massas específicas dos fluidos 1 e 2, assinale a opção correta.</w:t>
      </w: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noProof/>
          <w:color w:val="231F20"/>
          <w:kern w:val="0"/>
          <w:sz w:val="22"/>
          <w:lang w:eastAsia="pt-BR"/>
        </w:rPr>
        <w:drawing>
          <wp:inline distT="0" distB="0" distL="0" distR="0" wp14:anchorId="1813DF70" wp14:editId="4D6F89E1">
            <wp:extent cx="2528519" cy="1890948"/>
            <wp:effectExtent l="19050" t="0" r="5131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10" cy="189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a) Se as pressões em A e B forem as mesmas, então h1 será igual a h2. </w:t>
      </w: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A pressão em A é necessariamente menor que a pressão em B. </w:t>
      </w: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A pressão no recipiente A é necessariamente maior que a pressão atmosférica. </w:t>
      </w: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>d) A pressão atmosférica é necessariamente menor que a pressão no recipiente B.</w:t>
      </w:r>
    </w:p>
    <w:p w:rsidR="007F3D96" w:rsidRPr="009E12F0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>e) A diferença entre as pressões nos reci</w:t>
      </w:r>
      <w:r w:rsidRPr="009E12F0">
        <w:rPr>
          <w:rFonts w:ascii="Arial" w:eastAsia="Arial" w:hAnsi="Arial" w:cs="Arial"/>
          <w:color w:val="231F20"/>
          <w:kern w:val="0"/>
          <w:sz w:val="22"/>
          <w:lang w:eastAsia="en-US"/>
        </w:rPr>
        <w:t>pientes A e B é igual a D</w:t>
      </w:r>
      <w:r w:rsidRPr="009E12F0">
        <w:rPr>
          <w:rFonts w:ascii="Arial" w:eastAsia="Arial" w:hAnsi="Arial" w:cs="Arial"/>
          <w:color w:val="231F20"/>
          <w:kern w:val="0"/>
          <w:sz w:val="22"/>
          <w:vertAlign w:val="subscript"/>
          <w:lang w:eastAsia="en-US"/>
        </w:rPr>
        <w:t>2</w:t>
      </w:r>
      <w:r w:rsidRPr="009E12F0">
        <w:rPr>
          <w:rFonts w:ascii="Arial" w:eastAsia="Arial" w:hAnsi="Arial" w:cs="Arial"/>
          <w:color w:val="231F20"/>
          <w:kern w:val="0"/>
          <w:sz w:val="22"/>
          <w:lang w:eastAsia="en-US"/>
        </w:rPr>
        <w:t>.h</w:t>
      </w:r>
      <w:proofErr w:type="gramStart"/>
      <w:r w:rsidRPr="009E12F0">
        <w:rPr>
          <w:rFonts w:ascii="Arial" w:eastAsia="Arial" w:hAnsi="Arial" w:cs="Arial"/>
          <w:color w:val="231F20"/>
          <w:kern w:val="0"/>
          <w:sz w:val="22"/>
          <w:vertAlign w:val="subscript"/>
          <w:lang w:eastAsia="en-US"/>
        </w:rPr>
        <w:t>2</w:t>
      </w:r>
      <w:r w:rsidRPr="009E12F0">
        <w:rPr>
          <w:rFonts w:ascii="Arial" w:eastAsia="Arial" w:hAnsi="Arial" w:cs="Arial"/>
          <w:color w:val="231F20"/>
          <w:kern w:val="0"/>
          <w:sz w:val="22"/>
          <w:lang w:eastAsia="en-US"/>
        </w:rPr>
        <w:t>.g.</w:t>
      </w:r>
      <w:proofErr w:type="gramEnd"/>
    </w:p>
    <w:p w:rsidR="007F3D96" w:rsidRPr="009E12F0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B21A17" w:rsidRPr="009E12F0" w:rsidRDefault="00C1387E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>
        <w:rPr>
          <w:rFonts w:ascii="Arial" w:eastAsiaTheme="minorEastAsia" w:hAnsi="Arial" w:cs="Arial"/>
          <w:b/>
          <w:color w:val="231F20"/>
          <w:kern w:val="2"/>
          <w:szCs w:val="22"/>
          <w:lang w:eastAsia="zh-CN"/>
        </w:rPr>
        <w:lastRenderedPageBreak/>
        <w:t>15</w:t>
      </w:r>
      <w:r w:rsidR="00B21A17" w:rsidRPr="009E12F0">
        <w:rPr>
          <w:rFonts w:ascii="Arial" w:eastAsiaTheme="minorEastAsia" w:hAnsi="Arial" w:cs="Arial"/>
          <w:b/>
          <w:color w:val="231F20"/>
          <w:kern w:val="2"/>
          <w:szCs w:val="22"/>
          <w:lang w:eastAsia="zh-CN"/>
        </w:rPr>
        <w:t>)</w:t>
      </w:r>
      <w:r w:rsidR="00B21A17"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 Considere uma viga bi apoiada com duas extremidades em balanço, submetida a uma carga uniformemente distribuída “Q” ao longo de todo seu comprimento. Os balanços têm vão “B” e o vão entre apoios é “L”. Para que o momento fletor no meio do vão entre apoios seja igual a zero, a relação em “B” e “L” deve ser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a) L = 2B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b) L = 3B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c) L = 4B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d) L = 5B</w:t>
      </w:r>
    </w:p>
    <w:p w:rsidR="007F3D96" w:rsidRPr="009E12F0" w:rsidRDefault="00B21A17" w:rsidP="00595136">
      <w:pPr>
        <w:pStyle w:val="SemEspaamento"/>
        <w:jc w:val="both"/>
        <w:rPr>
          <w:rFonts w:ascii="Arial" w:eastAsia="Arial" w:hAnsi="Arial" w:cs="Arial"/>
          <w:color w:val="231F20"/>
          <w:spacing w:val="-3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e) L = 6B</w:t>
      </w:r>
    </w:p>
    <w:p w:rsidR="007F3D96" w:rsidRPr="009E12F0" w:rsidRDefault="007F3D96" w:rsidP="007F3D96">
      <w:pPr>
        <w:widowControl/>
        <w:jc w:val="both"/>
        <w:rPr>
          <w:rFonts w:ascii="Arial" w:eastAsia="Arial" w:hAnsi="Arial" w:cs="Arial"/>
          <w:color w:val="231F20"/>
          <w:spacing w:val="-3"/>
          <w:kern w:val="0"/>
          <w:sz w:val="22"/>
          <w:lang w:eastAsia="en-US"/>
        </w:rPr>
      </w:pPr>
    </w:p>
    <w:p w:rsidR="00137DE7" w:rsidRPr="00595136" w:rsidRDefault="00C1387E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16</w:t>
      </w:r>
      <w:r w:rsidR="0059513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Um topógrafo, ao realizar uma visada na direção 1-2, obteve o rumo 47°29’ 26” SE.</w:t>
      </w:r>
    </w:p>
    <w:p w:rsidR="00137DE7" w:rsidRPr="00595136" w:rsidRDefault="00137DE7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Assinale a opção que indica o rumo inverso dessa direção. </w:t>
      </w:r>
    </w:p>
    <w:p w:rsidR="00137DE7" w:rsidRPr="00595136" w:rsidRDefault="00137DE7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Parte superior do formulário</w:t>
      </w:r>
    </w:p>
    <w:p w:rsidR="00137DE7" w:rsidRPr="00595136" w:rsidRDefault="00137DE7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137DE7" w:rsidRP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47°29’26” SW. </w:t>
      </w:r>
    </w:p>
    <w:p w:rsidR="00137DE7" w:rsidRP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47º29</w:t>
      </w: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’26” NW</w:t>
      </w:r>
    </w:p>
    <w:p w:rsidR="00137DE7" w:rsidRP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132°30’34” SE.</w:t>
      </w:r>
    </w:p>
    <w:p w:rsidR="00137DE7" w:rsidRP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133°29’26” NW. </w:t>
      </w: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</w:t>
      </w:r>
    </w:p>
    <w:p w:rsidR="00137DE7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e)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227°29’26” SW.</w:t>
      </w:r>
    </w:p>
    <w:p w:rsidR="005E3486" w:rsidRDefault="005E348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5E3486" w:rsidRPr="00CE7F38" w:rsidRDefault="00C1387E" w:rsidP="00CE7F38">
      <w:pPr>
        <w:shd w:val="clear" w:color="auto" w:fill="FFFFFF"/>
        <w:spacing w:line="336" w:lineRule="atLeast"/>
        <w:rPr>
          <w:rFonts w:ascii="Arial" w:eastAsia="Times New Roman" w:hAnsi="Arial" w:cs="Arial"/>
          <w:color w:val="58585B"/>
          <w:kern w:val="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17</w:t>
      </w:r>
      <w:r w:rsidR="005E348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) </w:t>
      </w:r>
      <w:r w:rsidR="005E3486" w:rsidRPr="00CE7F38">
        <w:rPr>
          <w:rFonts w:ascii="Arial" w:eastAsia="Times New Roman" w:hAnsi="Arial" w:cs="Arial"/>
          <w:bCs/>
          <w:color w:val="252525"/>
          <w:spacing w:val="5"/>
          <w:kern w:val="0"/>
          <w:sz w:val="22"/>
          <w:lang w:eastAsia="pt-BR"/>
        </w:rPr>
        <w:t>Sobre os conceitos da mecânica dos fluidos, assinale a alternativa correta.</w:t>
      </w:r>
    </w:p>
    <w:p w:rsidR="00CE7F38" w:rsidRDefault="00CE7F38" w:rsidP="00CE7F38">
      <w:pPr>
        <w:widowControl/>
        <w:spacing w:line="288" w:lineRule="atLeast"/>
        <w:jc w:val="both"/>
        <w:rPr>
          <w:rFonts w:ascii="Arial" w:eastAsia="Times New Roman" w:hAnsi="Arial" w:cs="Arial"/>
          <w:color w:val="525252"/>
          <w:kern w:val="0"/>
          <w:sz w:val="22"/>
          <w:lang w:eastAsia="pt-BR"/>
        </w:rPr>
      </w:pPr>
    </w:p>
    <w:p w:rsidR="005E3486" w:rsidRPr="00CE7F38" w:rsidRDefault="00CE7F38" w:rsidP="00CE7F38">
      <w:pPr>
        <w:widowControl/>
        <w:spacing w:line="288" w:lineRule="atLeast"/>
        <w:jc w:val="both"/>
        <w:rPr>
          <w:rFonts w:eastAsia="Times New Roman"/>
          <w:sz w:val="24"/>
          <w:szCs w:val="24"/>
          <w:lang w:eastAsia="pt-BR"/>
        </w:rPr>
      </w:pPr>
      <w:r w:rsidRPr="00CE7F38">
        <w:rPr>
          <w:rFonts w:ascii="Arial" w:eastAsia="Times New Roman" w:hAnsi="Arial" w:cs="Arial"/>
          <w:kern w:val="0"/>
          <w:sz w:val="22"/>
          <w:lang w:eastAsia="pt-BR"/>
        </w:rPr>
        <w:t>a)</w:t>
      </w:r>
      <w:r w:rsidRPr="00CE7F38">
        <w:rPr>
          <w:rFonts w:eastAsia="Times New Roman"/>
          <w:lang w:eastAsia="pt-BR"/>
        </w:rPr>
        <w:t xml:space="preserve"> </w:t>
      </w:r>
      <w:r w:rsidR="005E3486" w:rsidRPr="00CE7F38">
        <w:rPr>
          <w:rFonts w:eastAsia="Times New Roman"/>
          <w:lang w:eastAsia="pt-BR"/>
        </w:rPr>
        <w:t>As linhas de corrente são aquelas desenhadas no campo de escoamento de forma que, em um dado instante, são perpendiculares à direção do escoamento em cada ponto do campo.</w:t>
      </w:r>
    </w:p>
    <w:p w:rsidR="005E3486" w:rsidRPr="00CE7F38" w:rsidRDefault="00CE7F38" w:rsidP="00CE7F38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E7F38"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="005E3486" w:rsidRPr="00CE7F38">
        <w:rPr>
          <w:rFonts w:ascii="Arial" w:eastAsia="Times New Roman" w:hAnsi="Arial" w:cs="Arial"/>
          <w:kern w:val="0"/>
          <w:sz w:val="22"/>
          <w:lang w:eastAsia="pt-BR"/>
        </w:rPr>
        <w:t>Os fluidos para os quais a tensão de cisalhamento é inversamente proporcional à taxa de deformação são fluidos newtonianos.</w:t>
      </w:r>
    </w:p>
    <w:p w:rsidR="005E3486" w:rsidRPr="00CE7F38" w:rsidRDefault="00CE7F38" w:rsidP="00CE7F38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E7F38"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="005E3486" w:rsidRPr="00CE7F38">
        <w:rPr>
          <w:rFonts w:ascii="Arial" w:eastAsia="Times New Roman" w:hAnsi="Arial" w:cs="Arial"/>
          <w:kern w:val="0"/>
          <w:sz w:val="22"/>
          <w:lang w:eastAsia="pt-BR"/>
        </w:rPr>
        <w:t>Os escoamentos nos quais as variações de massa específica são desprezíveis denominam-se compressíveis.</w:t>
      </w:r>
    </w:p>
    <w:p w:rsidR="005E3486" w:rsidRPr="00CE7F38" w:rsidRDefault="00CE7F38" w:rsidP="00CE7F38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E7F38"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="005E3486" w:rsidRPr="00CE7F38">
        <w:rPr>
          <w:rFonts w:ascii="Arial" w:eastAsia="Times New Roman" w:hAnsi="Arial" w:cs="Arial"/>
          <w:kern w:val="0"/>
          <w:sz w:val="22"/>
          <w:lang w:eastAsia="pt-BR"/>
        </w:rPr>
        <w:t>O golpe de aríete e a cavitação são exemplos da importância dos efeitos da compressibilidade nos escoamentos de líquidos.</w:t>
      </w:r>
    </w:p>
    <w:p w:rsidR="005E3486" w:rsidRPr="00CE7F38" w:rsidRDefault="00CE7F38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CE7F38">
        <w:rPr>
          <w:rFonts w:ascii="Arial" w:eastAsia="Times New Roman" w:hAnsi="Arial" w:cs="Arial"/>
          <w:kern w:val="0"/>
          <w:sz w:val="22"/>
          <w:lang w:eastAsia="pt-BR"/>
        </w:rPr>
        <w:t xml:space="preserve">e) </w:t>
      </w:r>
      <w:r w:rsidR="005E3486" w:rsidRPr="00CE7F38">
        <w:rPr>
          <w:rFonts w:ascii="Arial" w:eastAsia="Times New Roman" w:hAnsi="Arial" w:cs="Arial"/>
          <w:kern w:val="0"/>
          <w:sz w:val="22"/>
          <w:lang w:eastAsia="pt-BR"/>
        </w:rPr>
        <w:t>Os escoamentos internos são denominados compressíveis e os escoamentos externos incompressíveis.</w:t>
      </w:r>
    </w:p>
    <w:p w:rsidR="005E3486" w:rsidRPr="00CE7F38" w:rsidRDefault="005E3486" w:rsidP="005E348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r w:rsidRPr="00CE7F38"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  <w:t>Parte inferior do formulário</w:t>
      </w:r>
    </w:p>
    <w:p w:rsidR="005E3486" w:rsidRPr="00CE7F38" w:rsidRDefault="005E348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b/>
          <w:kern w:val="0"/>
          <w:sz w:val="22"/>
          <w:lang w:eastAsia="en-US"/>
        </w:rPr>
      </w:pPr>
    </w:p>
    <w:p w:rsid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5E3486" w:rsidRDefault="005E348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5E3486" w:rsidRDefault="00C1387E" w:rsidP="005E3486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18</w:t>
      </w:r>
      <w:r w:rsidR="0059513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) </w:t>
      </w:r>
      <w:r w:rsidR="005E3486" w:rsidRPr="005E3486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>Referente às propriedades gerais dos materiais de construção civil, assinale a alternativa correta</w:t>
      </w:r>
      <w:r w:rsidR="005E3486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>:</w:t>
      </w:r>
    </w:p>
    <w:p w:rsidR="005E3486" w:rsidRPr="005E3486" w:rsidRDefault="005E3486" w:rsidP="005E3486">
      <w:pPr>
        <w:shd w:val="clear" w:color="auto" w:fill="FFFFFF"/>
        <w:spacing w:line="336" w:lineRule="atLeast"/>
        <w:rPr>
          <w:rFonts w:ascii="Arial" w:eastAsia="Times New Roman" w:hAnsi="Arial" w:cs="Arial"/>
          <w:kern w:val="0"/>
          <w:sz w:val="22"/>
          <w:lang w:eastAsia="pt-BR"/>
        </w:rPr>
      </w:pPr>
    </w:p>
    <w:p w:rsidR="005E3486" w:rsidRPr="00853EA4" w:rsidRDefault="00853EA4" w:rsidP="00853EA4">
      <w:pPr>
        <w:widowControl/>
        <w:spacing w:line="288" w:lineRule="atLeast"/>
        <w:jc w:val="both"/>
        <w:rPr>
          <w:rFonts w:eastAsia="Times New Roman"/>
          <w:lang w:eastAsia="pt-BR"/>
        </w:rPr>
      </w:pPr>
      <w:r w:rsidRPr="00853EA4">
        <w:rPr>
          <w:rFonts w:ascii="Arial" w:eastAsia="Times New Roman" w:hAnsi="Arial" w:cs="Arial"/>
          <w:kern w:val="0"/>
          <w:sz w:val="22"/>
          <w:lang w:eastAsia="pt-BR"/>
        </w:rPr>
        <w:t>a)</w:t>
      </w:r>
      <w:r>
        <w:rPr>
          <w:rFonts w:eastAsia="Times New Roman"/>
          <w:lang w:eastAsia="pt-BR"/>
        </w:rPr>
        <w:t xml:space="preserve"> </w:t>
      </w:r>
      <w:r w:rsidR="005E3486" w:rsidRPr="00853EA4">
        <w:rPr>
          <w:rFonts w:ascii="Arial" w:eastAsia="Times New Roman" w:hAnsi="Arial" w:cs="Arial"/>
          <w:sz w:val="22"/>
          <w:lang w:eastAsia="pt-BR"/>
        </w:rPr>
        <w:t xml:space="preserve">De acordo com a lei de </w:t>
      </w:r>
      <w:proofErr w:type="spellStart"/>
      <w:r w:rsidR="005E3486" w:rsidRPr="00853EA4">
        <w:rPr>
          <w:rFonts w:ascii="Arial" w:eastAsia="Times New Roman" w:hAnsi="Arial" w:cs="Arial"/>
          <w:sz w:val="22"/>
          <w:lang w:eastAsia="pt-BR"/>
        </w:rPr>
        <w:t>Hooke</w:t>
      </w:r>
      <w:proofErr w:type="spellEnd"/>
      <w:r w:rsidR="005E3486" w:rsidRPr="00853EA4">
        <w:rPr>
          <w:rFonts w:ascii="Arial" w:eastAsia="Times New Roman" w:hAnsi="Arial" w:cs="Arial"/>
          <w:sz w:val="22"/>
          <w:lang w:eastAsia="pt-BR"/>
        </w:rPr>
        <w:t>, quando as deformações em materiais são pequenas, a deformação não pode ser correlacionada à tensão.</w:t>
      </w:r>
    </w:p>
    <w:p w:rsidR="00853EA4" w:rsidRPr="00853EA4" w:rsidRDefault="00853EA4" w:rsidP="00853EA4">
      <w:pPr>
        <w:rPr>
          <w:rFonts w:eastAsia="Times New Roman"/>
          <w:lang w:eastAsia="pt-BR"/>
        </w:rPr>
      </w:pPr>
    </w:p>
    <w:p w:rsidR="005E3486" w:rsidRDefault="005E3486" w:rsidP="005E3486">
      <w:pPr>
        <w:widowControl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>Os materiais respondem à tensão deformando-se.</w:t>
      </w:r>
    </w:p>
    <w:p w:rsidR="005E3486" w:rsidRPr="005E3486" w:rsidRDefault="005E3486" w:rsidP="005E3486">
      <w:pPr>
        <w:widowControl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</w:p>
    <w:p w:rsid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>Em um ensaio de tração, à medida que a carga aumenta, inicialmente o corpo-de-prova é deformado elasticamente, isto é, de um modo Irreversível.</w:t>
      </w:r>
    </w:p>
    <w:p w:rsidR="005E3486" w:rsidRP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>Um material dúctil apresenta um limite de elasticidade além do qual já ocorre deformação plástica. O limite de escoamento é a tensão máxima que um material pode suportar, antes que se inicie o escoamento elástico.</w:t>
      </w:r>
    </w:p>
    <w:p w:rsidR="005E3486" w:rsidRP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4D6569" w:rsidRDefault="005E3486" w:rsidP="004D6569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e)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 xml:space="preserve">Se um componente ou estrutura estiver sujeito a ciclos repetidos de tensão, ele poderá falhar sob tensões bem mais baixas do que o limite de resistência, mas jamais abaixo da tensão de escoamento, processo este </w:t>
      </w:r>
      <w:r w:rsidR="00853EA4">
        <w:rPr>
          <w:rFonts w:ascii="Arial" w:eastAsia="Times New Roman" w:hAnsi="Arial" w:cs="Arial"/>
          <w:kern w:val="0"/>
          <w:sz w:val="22"/>
          <w:lang w:eastAsia="pt-BR"/>
        </w:rPr>
        <w:t>com a denominação de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 xml:space="preserve"> fadiga.</w:t>
      </w:r>
    </w:p>
    <w:p w:rsidR="001505A1" w:rsidRDefault="001505A1" w:rsidP="004D6569">
      <w:pPr>
        <w:widowControl/>
        <w:spacing w:line="288" w:lineRule="atLeast"/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1505A1" w:rsidRDefault="001505A1" w:rsidP="004D6569">
      <w:pPr>
        <w:widowControl/>
        <w:spacing w:line="288" w:lineRule="atLeast"/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1505A1" w:rsidRDefault="001505A1" w:rsidP="001505A1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b/>
          <w:kern w:val="0"/>
          <w:sz w:val="22"/>
          <w:lang w:eastAsia="pt-BR"/>
        </w:rPr>
        <w:t xml:space="preserve">19) </w:t>
      </w:r>
      <w:r w:rsidRPr="001505A1">
        <w:rPr>
          <w:rFonts w:ascii="Arial" w:eastAsia="Times New Roman" w:hAnsi="Arial" w:cs="Arial"/>
          <w:kern w:val="0"/>
          <w:sz w:val="22"/>
          <w:lang w:eastAsia="pt-BR"/>
        </w:rPr>
        <w:t>Na elaboração dos projetos de obras e serviços de engenharia civil, vários documentos são utilizados. Entre esses documentos, aquele que é a definição precisa de todos os elementos construtivos a serem empregados na construção recebe o nome de:</w:t>
      </w:r>
    </w:p>
    <w:p w:rsidR="00853EA4" w:rsidRDefault="00853EA4" w:rsidP="001505A1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</w:p>
    <w:p w:rsidR="001505A1" w:rsidRPr="001505A1" w:rsidRDefault="001505A1" w:rsidP="001505A1">
      <w:pPr>
        <w:widowControl/>
        <w:rPr>
          <w:rFonts w:ascii="Arial" w:eastAsia="Times New Roman" w:hAnsi="Arial" w:cs="Arial"/>
          <w:vanish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A) </w:t>
      </w:r>
    </w:p>
    <w:p w:rsidR="001505A1" w:rsidRPr="001505A1" w:rsidRDefault="001505A1" w:rsidP="001505A1">
      <w:pPr>
        <w:widowControl/>
        <w:shd w:val="clear" w:color="auto" w:fill="FFFFFF"/>
        <w:rPr>
          <w:rFonts w:ascii="Arial" w:eastAsia="Times New Roman" w:hAnsi="Arial" w:cs="Arial"/>
          <w:kern w:val="0"/>
          <w:sz w:val="22"/>
          <w:lang w:eastAsia="pt-BR"/>
        </w:rPr>
      </w:pPr>
      <w:r w:rsidRPr="001505A1">
        <w:rPr>
          <w:rFonts w:ascii="Arial" w:eastAsia="Times New Roman" w:hAnsi="Arial" w:cs="Arial"/>
          <w:kern w:val="0"/>
          <w:sz w:val="22"/>
          <w:lang w:eastAsia="pt-BR"/>
        </w:rPr>
        <w:t xml:space="preserve">Projeto Executivo. </w:t>
      </w:r>
    </w:p>
    <w:p w:rsidR="001505A1" w:rsidRPr="001505A1" w:rsidRDefault="001505A1" w:rsidP="001505A1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B)</w:t>
      </w:r>
      <w:r w:rsidR="00853EA4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  <w:r w:rsidRPr="001505A1">
        <w:rPr>
          <w:rFonts w:ascii="Arial" w:eastAsia="Times New Roman" w:hAnsi="Arial" w:cs="Arial"/>
          <w:kern w:val="0"/>
          <w:sz w:val="22"/>
          <w:lang w:eastAsia="pt-BR"/>
        </w:rPr>
        <w:t xml:space="preserve">Detalhamento do Projeto </w:t>
      </w:r>
    </w:p>
    <w:p w:rsidR="001505A1" w:rsidRPr="001505A1" w:rsidRDefault="001505A1" w:rsidP="001505A1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C)</w:t>
      </w:r>
      <w:r w:rsidR="00853EA4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  <w:r w:rsidRPr="001505A1">
        <w:rPr>
          <w:rFonts w:ascii="Arial" w:eastAsia="Times New Roman" w:hAnsi="Arial" w:cs="Arial"/>
          <w:kern w:val="0"/>
          <w:sz w:val="22"/>
          <w:lang w:eastAsia="pt-BR"/>
        </w:rPr>
        <w:t xml:space="preserve">Projeto Legal. </w:t>
      </w:r>
    </w:p>
    <w:p w:rsidR="001505A1" w:rsidRPr="001505A1" w:rsidRDefault="001505A1" w:rsidP="001505A1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D)</w:t>
      </w:r>
      <w:r w:rsidR="00853EA4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  <w:r w:rsidRPr="001505A1">
        <w:rPr>
          <w:rFonts w:ascii="Arial" w:eastAsia="Times New Roman" w:hAnsi="Arial" w:cs="Arial"/>
          <w:kern w:val="0"/>
          <w:sz w:val="22"/>
          <w:lang w:eastAsia="pt-BR"/>
        </w:rPr>
        <w:t xml:space="preserve">Projeto Básico. </w:t>
      </w:r>
    </w:p>
    <w:p w:rsidR="001505A1" w:rsidRDefault="001505A1" w:rsidP="001505A1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E)</w:t>
      </w:r>
      <w:r w:rsidR="00853EA4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  <w:r w:rsidRPr="001505A1">
        <w:rPr>
          <w:rFonts w:ascii="Arial" w:eastAsia="Times New Roman" w:hAnsi="Arial" w:cs="Arial"/>
          <w:kern w:val="0"/>
          <w:sz w:val="22"/>
          <w:lang w:eastAsia="pt-BR"/>
        </w:rPr>
        <w:t>Anteprojeto</w:t>
      </w:r>
      <w:r w:rsidRPr="001505A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</w:p>
    <w:p w:rsidR="00853EA4" w:rsidRDefault="00853EA4" w:rsidP="001505A1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853EA4" w:rsidRDefault="00853EA4" w:rsidP="001505A1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853EA4" w:rsidRDefault="00853EA4" w:rsidP="001505A1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853EA4" w:rsidRDefault="00853EA4" w:rsidP="001505A1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4A3061" w:rsidRDefault="004A3061" w:rsidP="001505A1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853EA4" w:rsidRDefault="00853EA4" w:rsidP="001505A1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853EA4" w:rsidRDefault="00853EA4" w:rsidP="001505A1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4A3061" w:rsidRDefault="00853EA4" w:rsidP="00853EA4">
      <w:pPr>
        <w:jc w:val="both"/>
        <w:rPr>
          <w:rFonts w:ascii="Arial" w:eastAsia="Times New Roman" w:hAnsi="Arial" w:cs="Arial"/>
          <w:b/>
          <w:bCs/>
          <w:kern w:val="0"/>
          <w:sz w:val="22"/>
          <w:lang w:eastAsia="pt-BR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lastRenderedPageBreak/>
        <w:t xml:space="preserve">20) </w:t>
      </w:r>
      <w:r w:rsidRPr="004A3061">
        <w:rPr>
          <w:rFonts w:ascii="Arial" w:eastAsia="Times New Roman" w:hAnsi="Arial" w:cs="Arial"/>
          <w:bCs/>
          <w:kern w:val="0"/>
          <w:sz w:val="22"/>
          <w:lang w:eastAsia="pt-BR"/>
        </w:rPr>
        <w:t>A Geotecnia é a área da Engenharia Civil onde se aplicam os conceitos e princípios fundamentais da Geologia, da Mecânica dos Solos e da Mecânicas das Rochas a problemas práticos tradicionais. Sobre o tema, leia as sentenças e assinale a alternativa incorreta:</w:t>
      </w:r>
      <w:r w:rsidRPr="00853EA4">
        <w:rPr>
          <w:rFonts w:ascii="Arial" w:eastAsia="Times New Roman" w:hAnsi="Arial" w:cs="Arial"/>
          <w:b/>
          <w:bCs/>
          <w:kern w:val="0"/>
          <w:sz w:val="22"/>
          <w:lang w:eastAsia="pt-BR"/>
        </w:rPr>
        <w:t> </w:t>
      </w:r>
    </w:p>
    <w:p w:rsidR="00853EA4" w:rsidRPr="00853EA4" w:rsidRDefault="00853EA4" w:rsidP="00853EA4">
      <w:pPr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853EA4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</w:p>
    <w:p w:rsidR="00853EA4" w:rsidRPr="00853EA4" w:rsidRDefault="004A3061" w:rsidP="004A3061">
      <w:pPr>
        <w:widowControl/>
        <w:pBdr>
          <w:bottom w:val="single" w:sz="6" w:space="1" w:color="auto"/>
        </w:pBdr>
        <w:jc w:val="both"/>
        <w:rPr>
          <w:rFonts w:ascii="Arial" w:eastAsia="Times New Roman" w:hAnsi="Arial" w:cs="Arial"/>
          <w:vanish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a) </w:t>
      </w:r>
      <w:r w:rsidR="00853EA4" w:rsidRPr="00853EA4">
        <w:rPr>
          <w:rFonts w:ascii="Arial" w:eastAsia="Times New Roman" w:hAnsi="Arial" w:cs="Arial"/>
          <w:vanish/>
          <w:kern w:val="0"/>
          <w:sz w:val="22"/>
          <w:lang w:eastAsia="pt-BR"/>
        </w:rPr>
        <w:t>Parte superior do formulário</w:t>
      </w:r>
    </w:p>
    <w:p w:rsidR="00853EA4" w:rsidRPr="00853EA4" w:rsidRDefault="00853EA4" w:rsidP="004A3061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853EA4">
        <w:rPr>
          <w:rFonts w:ascii="Arial" w:eastAsia="Times New Roman" w:hAnsi="Arial" w:cs="Arial"/>
          <w:kern w:val="0"/>
          <w:sz w:val="22"/>
          <w:lang w:eastAsia="pt-BR"/>
        </w:rPr>
        <w:t>A Engenharia Geotécnica estuda a interação entre o ambiente geológico e trabalhos (obras) realizados pelo homem. </w:t>
      </w:r>
    </w:p>
    <w:p w:rsidR="00853EA4" w:rsidRPr="00853EA4" w:rsidRDefault="004A3061" w:rsidP="00853EA4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="00853EA4" w:rsidRPr="00853EA4">
        <w:rPr>
          <w:rFonts w:ascii="Arial" w:eastAsia="Times New Roman" w:hAnsi="Arial" w:cs="Arial"/>
          <w:kern w:val="0"/>
          <w:sz w:val="22"/>
          <w:lang w:eastAsia="pt-BR"/>
        </w:rPr>
        <w:t>A Geotecnia envolve problemas relativos à capacidade de suporte de materiais geológicos, estabilidade de taludes, obras de contenção, barragens, erosão, fundações, contaminação de solos.</w:t>
      </w:r>
    </w:p>
    <w:p w:rsidR="00853EA4" w:rsidRPr="00853EA4" w:rsidRDefault="004A3061" w:rsidP="00853EA4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="00853EA4" w:rsidRPr="00853EA4">
        <w:rPr>
          <w:rFonts w:ascii="Arial" w:eastAsia="Times New Roman" w:hAnsi="Arial" w:cs="Arial"/>
          <w:kern w:val="0"/>
          <w:sz w:val="22"/>
          <w:lang w:eastAsia="pt-BR"/>
        </w:rPr>
        <w:t>Mapa geotécnico é um tipo de mapa que classifica e representa os componentes do ambiente geológico, os quais são de grande significado para as atividades de engenharia, planejamento, construção, exploração e preservação do ambiente.</w:t>
      </w:r>
    </w:p>
    <w:p w:rsidR="00853EA4" w:rsidRDefault="004A3061" w:rsidP="00853EA4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="00853EA4" w:rsidRPr="00853EA4">
        <w:rPr>
          <w:rFonts w:ascii="Arial" w:eastAsia="Times New Roman" w:hAnsi="Arial" w:cs="Arial"/>
          <w:kern w:val="0"/>
          <w:sz w:val="22"/>
          <w:lang w:eastAsia="pt-BR"/>
        </w:rPr>
        <w:t>Carta geotécnica corresponde a representação dos resultados da interpretação dos atributos que estão num mapa. Não tem finalidade relevante frente a projetos e análises de urbanização. </w:t>
      </w:r>
    </w:p>
    <w:p w:rsidR="004A3061" w:rsidRPr="00853EA4" w:rsidRDefault="004A3061" w:rsidP="004A3061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e) Nenhuma das alternativas anteriores.</w:t>
      </w:r>
    </w:p>
    <w:p w:rsidR="00853EA4" w:rsidRPr="00853EA4" w:rsidRDefault="00853EA4" w:rsidP="004A3061">
      <w:pPr>
        <w:widowControl/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r w:rsidRPr="00853EA4"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  <w:t>Parte inferior do formulário</w:t>
      </w:r>
    </w:p>
    <w:p w:rsidR="001505A1" w:rsidRDefault="001505A1" w:rsidP="004A3061">
      <w:pPr>
        <w:widowControl/>
        <w:pBdr>
          <w:top w:val="single" w:sz="6" w:space="0" w:color="auto"/>
        </w:pBdr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4A3061" w:rsidRDefault="004A3061" w:rsidP="004A3061">
      <w:pPr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  <w:t xml:space="preserve">21) </w:t>
      </w:r>
      <w:r w:rsidRPr="004A3061">
        <w:rPr>
          <w:rFonts w:ascii="Arial" w:eastAsia="Times New Roman" w:hAnsi="Arial" w:cs="Arial"/>
          <w:kern w:val="0"/>
          <w:sz w:val="22"/>
          <w:lang w:eastAsia="pt-BR"/>
        </w:rPr>
        <w:t>O</w:t>
      </w:r>
      <w:r w:rsidRPr="004A3061">
        <w:rPr>
          <w:rFonts w:ascii="Arial" w:eastAsia="Times New Roman" w:hAnsi="Arial" w:cs="Arial"/>
          <w:i/>
          <w:iCs/>
          <w:kern w:val="0"/>
          <w:sz w:val="22"/>
          <w:lang w:eastAsia="pt-BR"/>
        </w:rPr>
        <w:t xml:space="preserve"> software </w:t>
      </w:r>
      <w:proofErr w:type="spellStart"/>
      <w:r w:rsidRPr="004A3061">
        <w:rPr>
          <w:rFonts w:ascii="Arial" w:eastAsia="Times New Roman" w:hAnsi="Arial" w:cs="Arial"/>
          <w:kern w:val="0"/>
          <w:sz w:val="22"/>
          <w:lang w:eastAsia="pt-BR"/>
        </w:rPr>
        <w:t>AutoCad</w:t>
      </w:r>
      <w:proofErr w:type="spellEnd"/>
      <w:r w:rsidRPr="004A3061">
        <w:rPr>
          <w:rFonts w:ascii="Arial" w:eastAsia="Times New Roman" w:hAnsi="Arial" w:cs="Arial"/>
          <w:kern w:val="0"/>
          <w:sz w:val="22"/>
          <w:lang w:eastAsia="pt-BR"/>
        </w:rPr>
        <w:t xml:space="preserve"> é muito utilizado na execução de projetos de engenharia. Entre os diversos comandos, destaca-se o comando</w:t>
      </w:r>
      <w:r w:rsidRPr="004A3061">
        <w:rPr>
          <w:rFonts w:ascii="Arial" w:eastAsia="Times New Roman" w:hAnsi="Arial" w:cs="Arial"/>
          <w:i/>
          <w:iCs/>
          <w:kern w:val="0"/>
          <w:sz w:val="22"/>
          <w:lang w:eastAsia="pt-BR"/>
        </w:rPr>
        <w:t xml:space="preserve"> </w:t>
      </w:r>
      <w:proofErr w:type="spellStart"/>
      <w:r w:rsidRPr="004A3061">
        <w:rPr>
          <w:rFonts w:ascii="Arial" w:eastAsia="Times New Roman" w:hAnsi="Arial" w:cs="Arial"/>
          <w:i/>
          <w:iCs/>
          <w:kern w:val="0"/>
          <w:sz w:val="22"/>
          <w:lang w:eastAsia="pt-BR"/>
        </w:rPr>
        <w:t>pline</w:t>
      </w:r>
      <w:proofErr w:type="spellEnd"/>
      <w:r w:rsidRPr="004A3061">
        <w:rPr>
          <w:rFonts w:ascii="Arial" w:eastAsia="Times New Roman" w:hAnsi="Arial" w:cs="Arial"/>
          <w:kern w:val="0"/>
          <w:sz w:val="22"/>
          <w:lang w:eastAsia="pt-BR"/>
        </w:rPr>
        <w:t>, que é utilizado para</w:t>
      </w:r>
      <w:r>
        <w:rPr>
          <w:rFonts w:ascii="Arial" w:eastAsia="Times New Roman" w:hAnsi="Arial" w:cs="Arial"/>
          <w:kern w:val="0"/>
          <w:sz w:val="22"/>
          <w:lang w:eastAsia="pt-BR"/>
        </w:rPr>
        <w:t>:</w:t>
      </w:r>
    </w:p>
    <w:p w:rsidR="004A3061" w:rsidRDefault="004A3061" w:rsidP="004A3061">
      <w:pPr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4A3061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</w:p>
    <w:p w:rsidR="004A3061" w:rsidRPr="004A3061" w:rsidRDefault="004A3061" w:rsidP="004A3061">
      <w:pPr>
        <w:jc w:val="both"/>
        <w:rPr>
          <w:rFonts w:ascii="Arial" w:eastAsia="Times New Roman" w:hAnsi="Arial" w:cs="Arial"/>
          <w:vanish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a)</w:t>
      </w:r>
      <w:r w:rsidRPr="004A3061">
        <w:rPr>
          <w:rFonts w:ascii="Arial" w:eastAsia="Times New Roman" w:hAnsi="Arial" w:cs="Arial"/>
          <w:vanish/>
          <w:kern w:val="0"/>
          <w:sz w:val="22"/>
          <w:lang w:eastAsia="pt-BR"/>
        </w:rPr>
        <w:t>Parte superior do formulário</w:t>
      </w:r>
    </w:p>
    <w:p w:rsidR="004A3061" w:rsidRDefault="004A3061" w:rsidP="004A3061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4A3061">
        <w:rPr>
          <w:rFonts w:ascii="Arial" w:eastAsia="Times New Roman" w:hAnsi="Arial" w:cs="Arial"/>
          <w:kern w:val="0"/>
          <w:sz w:val="22"/>
          <w:lang w:eastAsia="pt-BR"/>
        </w:rPr>
        <w:t>desenhar linhas contínuas.</w:t>
      </w:r>
    </w:p>
    <w:p w:rsidR="004A3061" w:rsidRDefault="004A3061" w:rsidP="004A3061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4A3061" w:rsidRDefault="004A3061" w:rsidP="004A3061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proofErr w:type="gramStart"/>
      <w:r>
        <w:rPr>
          <w:rFonts w:ascii="Arial" w:eastAsia="Times New Roman" w:hAnsi="Arial" w:cs="Arial"/>
          <w:kern w:val="0"/>
          <w:sz w:val="22"/>
          <w:lang w:eastAsia="pt-BR"/>
        </w:rPr>
        <w:t>b)</w:t>
      </w:r>
      <w:r w:rsidRPr="004A3061">
        <w:rPr>
          <w:rFonts w:ascii="Arial" w:eastAsia="Times New Roman" w:hAnsi="Arial" w:cs="Arial"/>
          <w:kern w:val="0"/>
          <w:sz w:val="22"/>
          <w:lang w:eastAsia="pt-BR"/>
        </w:rPr>
        <w:t>cortar</w:t>
      </w:r>
      <w:proofErr w:type="gramEnd"/>
      <w:r w:rsidRPr="004A3061">
        <w:rPr>
          <w:rFonts w:ascii="Arial" w:eastAsia="Times New Roman" w:hAnsi="Arial" w:cs="Arial"/>
          <w:kern w:val="0"/>
          <w:sz w:val="22"/>
          <w:lang w:eastAsia="pt-BR"/>
        </w:rPr>
        <w:t xml:space="preserve"> linhas.</w:t>
      </w:r>
    </w:p>
    <w:p w:rsidR="004A3061" w:rsidRDefault="004A3061" w:rsidP="004A3061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4A3061" w:rsidRDefault="004A3061" w:rsidP="004A3061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c)</w:t>
      </w:r>
      <w:r w:rsidRPr="004A3061">
        <w:rPr>
          <w:rFonts w:ascii="Arial" w:eastAsia="Times New Roman" w:hAnsi="Arial" w:cs="Arial"/>
          <w:kern w:val="0"/>
          <w:sz w:val="22"/>
          <w:lang w:eastAsia="pt-BR"/>
        </w:rPr>
        <w:t xml:space="preserve">estender linhas. </w:t>
      </w:r>
    </w:p>
    <w:p w:rsidR="004A3061" w:rsidRPr="004A3061" w:rsidRDefault="004A3061" w:rsidP="004A3061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4A3061" w:rsidRDefault="004A3061" w:rsidP="004A3061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d)</w:t>
      </w:r>
      <w:r w:rsidRPr="004A3061">
        <w:rPr>
          <w:rFonts w:ascii="Arial" w:eastAsia="Times New Roman" w:hAnsi="Arial" w:cs="Arial"/>
          <w:kern w:val="0"/>
          <w:sz w:val="22"/>
          <w:lang w:eastAsia="pt-BR"/>
        </w:rPr>
        <w:t>desenhar linhas ortogonais.</w:t>
      </w:r>
    </w:p>
    <w:p w:rsidR="004A3061" w:rsidRDefault="004A3061" w:rsidP="004A3061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4A3061" w:rsidRPr="004A3061" w:rsidRDefault="004A3061" w:rsidP="004A3061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kern w:val="0"/>
          <w:sz w:val="22"/>
          <w:lang w:eastAsia="pt-BR"/>
        </w:rPr>
        <w:t>e)</w:t>
      </w:r>
      <w:r w:rsidRPr="004A3061">
        <w:rPr>
          <w:rFonts w:ascii="Arial" w:eastAsia="Times New Roman" w:hAnsi="Arial" w:cs="Arial"/>
          <w:kern w:val="0"/>
          <w:sz w:val="22"/>
          <w:lang w:eastAsia="pt-BR"/>
        </w:rPr>
        <w:t>desenhar</w:t>
      </w:r>
      <w:proofErr w:type="gramEnd"/>
      <w:r w:rsidRPr="004A3061">
        <w:rPr>
          <w:rFonts w:ascii="Arial" w:eastAsia="Times New Roman" w:hAnsi="Arial" w:cs="Arial"/>
          <w:kern w:val="0"/>
          <w:sz w:val="22"/>
          <w:lang w:eastAsia="pt-BR"/>
        </w:rPr>
        <w:t xml:space="preserve"> linhas paralelas</w:t>
      </w:r>
      <w:r w:rsidRPr="004A306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. </w:t>
      </w:r>
    </w:p>
    <w:p w:rsidR="004A3061" w:rsidRPr="004A3061" w:rsidRDefault="004A3061" w:rsidP="004A3061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r w:rsidRPr="004A3061"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  <w:t>Parte inferior do formulário</w:t>
      </w:r>
    </w:p>
    <w:p w:rsidR="004A3061" w:rsidRDefault="004A3061" w:rsidP="004A3061">
      <w:pPr>
        <w:widowControl/>
        <w:pBdr>
          <w:top w:val="single" w:sz="6" w:space="0" w:color="auto"/>
        </w:pBdr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853EA4" w:rsidRDefault="00853EA4" w:rsidP="004A3061">
      <w:pPr>
        <w:widowControl/>
        <w:pBdr>
          <w:top w:val="single" w:sz="6" w:space="0" w:color="auto"/>
        </w:pBdr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853EA4" w:rsidRDefault="00853EA4" w:rsidP="004A3061">
      <w:pPr>
        <w:widowControl/>
        <w:pBdr>
          <w:top w:val="single" w:sz="6" w:space="0" w:color="auto"/>
        </w:pBdr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4A3061" w:rsidRDefault="004A3061" w:rsidP="004A3061">
      <w:pPr>
        <w:widowControl/>
        <w:pBdr>
          <w:top w:val="single" w:sz="6" w:space="0" w:color="auto"/>
        </w:pBdr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4A3061" w:rsidRDefault="004A3061" w:rsidP="004A3061">
      <w:pPr>
        <w:widowControl/>
        <w:pBdr>
          <w:top w:val="single" w:sz="6" w:space="0" w:color="auto"/>
        </w:pBdr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4A3061" w:rsidRDefault="004A3061" w:rsidP="004A3061">
      <w:pPr>
        <w:widowControl/>
        <w:pBdr>
          <w:top w:val="single" w:sz="6" w:space="0" w:color="auto"/>
        </w:pBdr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4A3061" w:rsidRDefault="004A3061" w:rsidP="004A3061">
      <w:pPr>
        <w:widowControl/>
        <w:pBdr>
          <w:top w:val="single" w:sz="6" w:space="0" w:color="auto"/>
        </w:pBdr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853EA4" w:rsidRPr="009E12F0" w:rsidRDefault="00853EA4" w:rsidP="004A3061">
      <w:pPr>
        <w:widowControl/>
        <w:pBdr>
          <w:top w:val="single" w:sz="6" w:space="0" w:color="auto"/>
        </w:pBdr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FE3165" w:rsidRDefault="00FE3165" w:rsidP="004A3061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FE3165" w:rsidRPr="00FE3165" w:rsidRDefault="00FE3165" w:rsidP="00FE3165">
      <w:pPr>
        <w:pStyle w:val="Corpodetexto"/>
        <w:spacing w:before="14" w:line="244" w:lineRule="auto"/>
        <w:ind w:left="123" w:right="563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22) </w:t>
      </w:r>
      <w:r w:rsidRPr="00FE3165">
        <w:rPr>
          <w:color w:val="231F20"/>
          <w:sz w:val="22"/>
          <w:szCs w:val="22"/>
        </w:rPr>
        <w:t>Um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corte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em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solo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tem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sua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geometria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representada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na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figura</w:t>
      </w:r>
      <w:r w:rsidRPr="00FE3165">
        <w:rPr>
          <w:color w:val="231F20"/>
          <w:spacing w:val="-26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a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pacing w:val="-4"/>
          <w:sz w:val="22"/>
          <w:szCs w:val="22"/>
        </w:rPr>
        <w:t>seguir.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Sondagens</w:t>
      </w:r>
      <w:r w:rsidRPr="00FE3165">
        <w:rPr>
          <w:color w:val="231F20"/>
          <w:spacing w:val="-26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indicaram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a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existência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de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dois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horizontes</w:t>
      </w:r>
      <w:r w:rsidRPr="00FE3165">
        <w:rPr>
          <w:color w:val="231F20"/>
          <w:spacing w:val="-25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de características</w:t>
      </w:r>
      <w:r w:rsidRPr="00FE3165">
        <w:rPr>
          <w:color w:val="231F20"/>
          <w:spacing w:val="-2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geotécnicas</w:t>
      </w:r>
      <w:r w:rsidRPr="00FE3165">
        <w:rPr>
          <w:color w:val="231F20"/>
          <w:spacing w:val="-20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bem</w:t>
      </w:r>
      <w:r w:rsidRPr="00FE3165">
        <w:rPr>
          <w:color w:val="231F20"/>
          <w:spacing w:val="-2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diferentes,</w:t>
      </w:r>
      <w:r w:rsidRPr="00FE3165">
        <w:rPr>
          <w:color w:val="231F20"/>
          <w:spacing w:val="-20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suscitando</w:t>
      </w:r>
      <w:r w:rsidRPr="00FE3165">
        <w:rPr>
          <w:color w:val="231F20"/>
          <w:spacing w:val="-2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dúvidas</w:t>
      </w:r>
      <w:r w:rsidRPr="00FE3165">
        <w:rPr>
          <w:color w:val="231F20"/>
          <w:spacing w:val="-2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quanto</w:t>
      </w:r>
      <w:r w:rsidRPr="00FE3165">
        <w:rPr>
          <w:color w:val="231F20"/>
          <w:spacing w:val="-2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à</w:t>
      </w:r>
      <w:r w:rsidRPr="00FE3165">
        <w:rPr>
          <w:color w:val="231F20"/>
          <w:spacing w:val="-2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estabilidade</w:t>
      </w:r>
      <w:r w:rsidRPr="00FE3165">
        <w:rPr>
          <w:color w:val="231F20"/>
          <w:spacing w:val="-2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da</w:t>
      </w:r>
      <w:r w:rsidRPr="00FE3165">
        <w:rPr>
          <w:color w:val="231F20"/>
          <w:spacing w:val="-2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escavação.</w:t>
      </w:r>
      <w:r w:rsidRPr="00FE3165">
        <w:rPr>
          <w:color w:val="231F20"/>
          <w:spacing w:val="-20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Ensaios</w:t>
      </w:r>
      <w:r w:rsidRPr="00FE3165">
        <w:rPr>
          <w:color w:val="231F20"/>
          <w:spacing w:val="-2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de</w:t>
      </w:r>
      <w:r w:rsidRPr="00FE3165">
        <w:rPr>
          <w:color w:val="231F20"/>
          <w:spacing w:val="-2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laboratório determinaram</w:t>
      </w:r>
      <w:r w:rsidRPr="00FE3165">
        <w:rPr>
          <w:color w:val="231F20"/>
          <w:spacing w:val="-17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que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os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parâmetros</w:t>
      </w:r>
      <w:r w:rsidRPr="00FE3165">
        <w:rPr>
          <w:color w:val="231F20"/>
          <w:spacing w:val="-17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de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resistência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ao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cisalhamento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na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interface</w:t>
      </w:r>
      <w:r w:rsidRPr="00FE3165">
        <w:rPr>
          <w:color w:val="231F20"/>
          <w:spacing w:val="-17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solo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X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e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solo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Y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são: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coesão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de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5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kPa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e</w:t>
      </w:r>
      <w:r w:rsidRPr="00FE3165">
        <w:rPr>
          <w:color w:val="231F20"/>
          <w:spacing w:val="-1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ângulo de</w:t>
      </w:r>
      <w:r w:rsidRPr="00FE3165">
        <w:rPr>
          <w:color w:val="231F20"/>
          <w:spacing w:val="-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atrito</w:t>
      </w:r>
      <w:r w:rsidRPr="00FE3165">
        <w:rPr>
          <w:color w:val="231F20"/>
          <w:spacing w:val="-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interno</w:t>
      </w:r>
      <w:r w:rsidR="007270CF">
        <w:rPr>
          <w:color w:val="231F20"/>
          <w:spacing w:val="-8"/>
          <w:sz w:val="22"/>
          <w:szCs w:val="22"/>
        </w:rPr>
        <w:t>,</w:t>
      </w:r>
      <w:r w:rsidRPr="00FE3165">
        <w:rPr>
          <w:color w:val="231F20"/>
          <w:spacing w:val="-7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tal</w:t>
      </w:r>
      <w:r w:rsidRPr="00FE3165">
        <w:rPr>
          <w:color w:val="231F20"/>
          <w:spacing w:val="-8"/>
          <w:sz w:val="22"/>
          <w:szCs w:val="22"/>
        </w:rPr>
        <w:t xml:space="preserve"> </w:t>
      </w:r>
      <w:r w:rsidRPr="00FE3165">
        <w:rPr>
          <w:color w:val="231F20"/>
          <w:spacing w:val="-1"/>
          <w:sz w:val="22"/>
          <w:szCs w:val="22"/>
        </w:rPr>
        <w:t>qu</w:t>
      </w:r>
      <w:r w:rsidRPr="00FE3165">
        <w:rPr>
          <w:color w:val="231F20"/>
          <w:sz w:val="22"/>
          <w:szCs w:val="22"/>
        </w:rPr>
        <w:t>e</w:t>
      </w:r>
      <w:r w:rsidRPr="00FE3165">
        <w:rPr>
          <w:color w:val="231F20"/>
          <w:spacing w:val="-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t</w:t>
      </w:r>
      <w:r w:rsidRPr="00FE3165">
        <w:rPr>
          <w:color w:val="231F20"/>
          <w:spacing w:val="15"/>
          <w:sz w:val="22"/>
          <w:szCs w:val="22"/>
        </w:rPr>
        <w:t>g</w:t>
      </w:r>
      <w:r w:rsidRPr="00FE3165">
        <w:rPr>
          <w:color w:val="231F20"/>
          <w:spacing w:val="1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=</w:t>
      </w:r>
      <w:r w:rsidRPr="00FE3165">
        <w:rPr>
          <w:color w:val="231F20"/>
          <w:spacing w:val="-8"/>
          <w:sz w:val="22"/>
          <w:szCs w:val="22"/>
        </w:rPr>
        <w:t xml:space="preserve"> </w:t>
      </w:r>
      <w:r w:rsidRPr="00FE3165">
        <w:rPr>
          <w:color w:val="231F20"/>
          <w:sz w:val="22"/>
          <w:szCs w:val="22"/>
        </w:rPr>
        <w:t>0,5.</w:t>
      </w:r>
    </w:p>
    <w:p w:rsidR="00FE3165" w:rsidRPr="00FE3165" w:rsidRDefault="007270CF" w:rsidP="00FE3165">
      <w:pPr>
        <w:spacing w:before="41"/>
        <w:ind w:left="123"/>
        <w:jc w:val="both"/>
        <w:rPr>
          <w:rFonts w:ascii="Arial" w:hAnsi="Arial" w:cs="Arial"/>
          <w:sz w:val="22"/>
        </w:rPr>
      </w:pPr>
      <w:r>
        <w:rPr>
          <w:noProof/>
          <w:lang w:eastAsia="pt-BR"/>
        </w:rPr>
        <w:drawing>
          <wp:anchor distT="0" distB="0" distL="0" distR="0" simplePos="0" relativeHeight="251802624" behindDoc="0" locked="0" layoutInCell="1" allowOverlap="1" wp14:anchorId="5DB38967" wp14:editId="4BAB1DD7">
            <wp:simplePos x="0" y="0"/>
            <wp:positionH relativeFrom="margin">
              <wp:align>right</wp:align>
            </wp:positionH>
            <wp:positionV relativeFrom="paragraph">
              <wp:posOffset>374015</wp:posOffset>
            </wp:positionV>
            <wp:extent cx="3082925" cy="882015"/>
            <wp:effectExtent l="0" t="0" r="3175" b="0"/>
            <wp:wrapTopAndBottom/>
            <wp:docPr id="1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165" w:rsidRPr="00FE3165">
        <w:rPr>
          <w:rFonts w:ascii="Arial" w:hAnsi="Arial" w:cs="Arial"/>
          <w:color w:val="231F20"/>
          <w:sz w:val="22"/>
        </w:rPr>
        <w:t>(Considere: cos 30</w:t>
      </w:r>
      <w:r w:rsidR="00FE3165" w:rsidRPr="00FE3165">
        <w:rPr>
          <w:rFonts w:ascii="Arial" w:hAnsi="Arial" w:cs="Arial"/>
          <w:color w:val="231F20"/>
          <w:position w:val="5"/>
          <w:sz w:val="22"/>
        </w:rPr>
        <w:t xml:space="preserve">o </w:t>
      </w:r>
      <w:r w:rsidR="00FE3165" w:rsidRPr="00FE3165">
        <w:rPr>
          <w:rFonts w:ascii="Arial" w:hAnsi="Arial" w:cs="Arial"/>
          <w:color w:val="231F20"/>
          <w:sz w:val="22"/>
        </w:rPr>
        <w:t>= 0,9 e sen 30</w:t>
      </w:r>
      <w:r w:rsidR="00FE3165" w:rsidRPr="00FE3165">
        <w:rPr>
          <w:rFonts w:ascii="Arial" w:hAnsi="Arial" w:cs="Arial"/>
          <w:color w:val="231F20"/>
          <w:position w:val="5"/>
          <w:sz w:val="22"/>
        </w:rPr>
        <w:t xml:space="preserve">o </w:t>
      </w:r>
      <w:r w:rsidR="00FE3165" w:rsidRPr="00FE3165">
        <w:rPr>
          <w:rFonts w:ascii="Arial" w:hAnsi="Arial" w:cs="Arial"/>
          <w:color w:val="231F20"/>
          <w:sz w:val="22"/>
        </w:rPr>
        <w:t>= 0,5)</w:t>
      </w:r>
    </w:p>
    <w:p w:rsidR="007270CF" w:rsidRDefault="007270CF" w:rsidP="00FE3165">
      <w:pPr>
        <w:pStyle w:val="Corpodetexto"/>
        <w:spacing w:line="249" w:lineRule="auto"/>
        <w:ind w:left="123" w:right="1482"/>
        <w:rPr>
          <w:color w:val="231F20"/>
          <w:sz w:val="22"/>
          <w:szCs w:val="22"/>
        </w:rPr>
      </w:pPr>
    </w:p>
    <w:p w:rsidR="00FE3165" w:rsidRDefault="007270CF" w:rsidP="00FE3165">
      <w:pPr>
        <w:pStyle w:val="Corpodetexto"/>
        <w:spacing w:line="249" w:lineRule="auto"/>
        <w:ind w:left="123" w:right="1482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N</w:t>
      </w:r>
      <w:r w:rsidR="00FE3165" w:rsidRPr="00FE3165">
        <w:rPr>
          <w:color w:val="231F20"/>
          <w:sz w:val="22"/>
          <w:szCs w:val="22"/>
        </w:rPr>
        <w:t>essas</w:t>
      </w:r>
      <w:r w:rsidR="00FE3165" w:rsidRPr="00FE3165">
        <w:rPr>
          <w:color w:val="231F20"/>
          <w:spacing w:val="-15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condições,</w:t>
      </w:r>
      <w:r w:rsidR="00FE3165" w:rsidRPr="00FE3165">
        <w:rPr>
          <w:color w:val="231F20"/>
          <w:spacing w:val="-16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o</w:t>
      </w:r>
      <w:r w:rsidR="00FE3165" w:rsidRPr="00FE3165">
        <w:rPr>
          <w:color w:val="231F20"/>
          <w:spacing w:val="-16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coeficiente</w:t>
      </w:r>
      <w:r w:rsidR="00FE3165" w:rsidRPr="00FE3165">
        <w:rPr>
          <w:color w:val="231F20"/>
          <w:spacing w:val="-16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de</w:t>
      </w:r>
      <w:r w:rsidR="00FE3165" w:rsidRPr="00FE3165">
        <w:rPr>
          <w:color w:val="231F20"/>
          <w:spacing w:val="-15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segurança</w:t>
      </w:r>
      <w:r w:rsidR="00FE3165" w:rsidRPr="00FE3165">
        <w:rPr>
          <w:color w:val="231F20"/>
          <w:spacing w:val="-16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quanto</w:t>
      </w:r>
      <w:r w:rsidR="00FE3165" w:rsidRPr="00FE3165">
        <w:rPr>
          <w:color w:val="231F20"/>
          <w:spacing w:val="-15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ao</w:t>
      </w:r>
      <w:r w:rsidR="00FE3165" w:rsidRPr="00FE3165">
        <w:rPr>
          <w:color w:val="231F20"/>
          <w:spacing w:val="-15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deslizamento</w:t>
      </w:r>
      <w:r w:rsidR="00FE3165" w:rsidRPr="00FE3165">
        <w:rPr>
          <w:color w:val="231F20"/>
          <w:spacing w:val="-15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para</w:t>
      </w:r>
      <w:r w:rsidR="00FE3165" w:rsidRPr="00FE3165">
        <w:rPr>
          <w:color w:val="231F20"/>
          <w:spacing w:val="-15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a</w:t>
      </w:r>
      <w:r w:rsidR="00FE3165" w:rsidRPr="00FE3165">
        <w:rPr>
          <w:color w:val="231F20"/>
          <w:spacing w:val="-16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cunha</w:t>
      </w:r>
      <w:r w:rsidR="00FE3165" w:rsidRPr="00FE3165">
        <w:rPr>
          <w:color w:val="231F20"/>
          <w:spacing w:val="-16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de</w:t>
      </w:r>
      <w:r w:rsidR="00FE3165" w:rsidRPr="00FE3165">
        <w:rPr>
          <w:color w:val="231F20"/>
          <w:spacing w:val="-15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solo</w:t>
      </w:r>
      <w:r w:rsidR="00FE3165" w:rsidRPr="00FE3165">
        <w:rPr>
          <w:color w:val="231F20"/>
          <w:spacing w:val="-16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X</w:t>
      </w:r>
      <w:r w:rsidR="00FE3165" w:rsidRPr="00FE3165">
        <w:rPr>
          <w:color w:val="231F20"/>
          <w:spacing w:val="-15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sobre</w:t>
      </w:r>
      <w:r w:rsidR="00FE3165" w:rsidRPr="00FE3165">
        <w:rPr>
          <w:color w:val="231F20"/>
          <w:spacing w:val="-16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o</w:t>
      </w:r>
      <w:r w:rsidR="00FE3165" w:rsidRPr="00FE3165">
        <w:rPr>
          <w:color w:val="231F20"/>
          <w:spacing w:val="-16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solo</w:t>
      </w:r>
      <w:r w:rsidR="00FE3165" w:rsidRPr="00FE3165">
        <w:rPr>
          <w:color w:val="231F20"/>
          <w:spacing w:val="-16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>Y</w:t>
      </w:r>
      <w:r w:rsidR="00FE3165" w:rsidRPr="00FE3165">
        <w:rPr>
          <w:color w:val="231F20"/>
          <w:spacing w:val="-15"/>
          <w:sz w:val="22"/>
          <w:szCs w:val="22"/>
        </w:rPr>
        <w:t xml:space="preserve"> </w:t>
      </w:r>
      <w:r w:rsidR="00FE3165" w:rsidRPr="00FE3165">
        <w:rPr>
          <w:color w:val="231F20"/>
          <w:sz w:val="22"/>
          <w:szCs w:val="22"/>
        </w:rPr>
        <w:t xml:space="preserve">é </w:t>
      </w:r>
    </w:p>
    <w:p w:rsidR="00FE3165" w:rsidRPr="00FE3165" w:rsidRDefault="00FE3165" w:rsidP="00FE3165">
      <w:pPr>
        <w:pStyle w:val="Corpodetexto"/>
        <w:spacing w:line="249" w:lineRule="auto"/>
        <w:ind w:left="123" w:right="1482"/>
        <w:rPr>
          <w:sz w:val="22"/>
          <w:szCs w:val="22"/>
        </w:rPr>
      </w:pPr>
      <w:r w:rsidRPr="00FE3165">
        <w:rPr>
          <w:color w:val="231F20"/>
          <w:spacing w:val="-5"/>
          <w:sz w:val="22"/>
          <w:szCs w:val="22"/>
        </w:rPr>
        <w:t>(A)</w:t>
      </w:r>
      <w:r w:rsidRPr="00FE3165">
        <w:rPr>
          <w:color w:val="231F20"/>
          <w:spacing w:val="31"/>
          <w:sz w:val="22"/>
          <w:szCs w:val="22"/>
        </w:rPr>
        <w:t xml:space="preserve"> </w:t>
      </w:r>
      <w:r w:rsidRPr="00FE3165">
        <w:rPr>
          <w:color w:val="231F20"/>
          <w:spacing w:val="-5"/>
          <w:sz w:val="22"/>
          <w:szCs w:val="22"/>
        </w:rPr>
        <w:t>1,00</w:t>
      </w:r>
    </w:p>
    <w:p w:rsidR="00FE3165" w:rsidRPr="00FE3165" w:rsidRDefault="00FE3165" w:rsidP="00FE3165">
      <w:pPr>
        <w:pStyle w:val="Corpodetexto"/>
        <w:spacing w:before="1"/>
        <w:ind w:left="123"/>
        <w:jc w:val="both"/>
        <w:rPr>
          <w:sz w:val="22"/>
          <w:szCs w:val="22"/>
        </w:rPr>
      </w:pPr>
      <w:r w:rsidRPr="00FE3165">
        <w:rPr>
          <w:color w:val="231F20"/>
          <w:sz w:val="22"/>
          <w:szCs w:val="22"/>
        </w:rPr>
        <w:t>(B) 1,73</w:t>
      </w:r>
    </w:p>
    <w:p w:rsidR="00FE3165" w:rsidRPr="00FE3165" w:rsidRDefault="00FE3165" w:rsidP="00FE3165">
      <w:pPr>
        <w:pStyle w:val="Corpodetexto"/>
        <w:spacing w:before="10"/>
        <w:ind w:left="123"/>
        <w:jc w:val="both"/>
        <w:rPr>
          <w:sz w:val="22"/>
          <w:szCs w:val="22"/>
        </w:rPr>
      </w:pPr>
      <w:r w:rsidRPr="00FE3165">
        <w:rPr>
          <w:color w:val="231F20"/>
          <w:sz w:val="22"/>
          <w:szCs w:val="22"/>
        </w:rPr>
        <w:t>(C) 1,65</w:t>
      </w:r>
    </w:p>
    <w:p w:rsidR="00FE3165" w:rsidRPr="00FE3165" w:rsidRDefault="00FE3165" w:rsidP="00FE3165">
      <w:pPr>
        <w:pStyle w:val="Corpodetexto"/>
        <w:spacing w:before="10"/>
        <w:ind w:left="123"/>
        <w:jc w:val="both"/>
        <w:rPr>
          <w:sz w:val="22"/>
          <w:szCs w:val="22"/>
        </w:rPr>
      </w:pPr>
      <w:r w:rsidRPr="00FE3165">
        <w:rPr>
          <w:color w:val="231F20"/>
          <w:sz w:val="22"/>
          <w:szCs w:val="22"/>
        </w:rPr>
        <w:t>(D) 1,50</w:t>
      </w:r>
    </w:p>
    <w:p w:rsidR="00FE3165" w:rsidRDefault="00FE3165" w:rsidP="00FE3165">
      <w:pPr>
        <w:pStyle w:val="Corpodetexto"/>
        <w:spacing w:before="10"/>
        <w:ind w:left="123"/>
        <w:jc w:val="both"/>
        <w:rPr>
          <w:color w:val="231F20"/>
          <w:sz w:val="22"/>
          <w:szCs w:val="22"/>
        </w:rPr>
      </w:pPr>
      <w:r w:rsidRPr="00FE3165">
        <w:rPr>
          <w:color w:val="231F20"/>
          <w:sz w:val="22"/>
          <w:szCs w:val="22"/>
        </w:rPr>
        <w:t>(E) 2,00</w:t>
      </w:r>
    </w:p>
    <w:p w:rsidR="007270CF" w:rsidRDefault="007270CF" w:rsidP="00FE3165">
      <w:pPr>
        <w:pStyle w:val="Corpodetexto"/>
        <w:spacing w:before="10"/>
        <w:ind w:left="123"/>
        <w:jc w:val="both"/>
        <w:rPr>
          <w:color w:val="231F20"/>
          <w:sz w:val="22"/>
          <w:szCs w:val="22"/>
        </w:rPr>
      </w:pPr>
    </w:p>
    <w:p w:rsidR="007270CF" w:rsidRPr="001069DA" w:rsidRDefault="007270CF" w:rsidP="007270CF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7270CF">
        <w:rPr>
          <w:rFonts w:ascii="Arial" w:hAnsi="Arial" w:cs="Arial"/>
          <w:b/>
          <w:sz w:val="24"/>
          <w:szCs w:val="24"/>
        </w:rPr>
        <w:t>23)</w:t>
      </w:r>
      <w:r>
        <w:rPr>
          <w:rFonts w:ascii="Arial" w:hAnsi="Arial" w:cs="Arial"/>
          <w:sz w:val="24"/>
          <w:szCs w:val="24"/>
        </w:rPr>
        <w:t xml:space="preserve"> </w:t>
      </w:r>
      <w:r w:rsidRPr="001069DA">
        <w:rPr>
          <w:rFonts w:ascii="Arial" w:hAnsi="Arial" w:cs="Arial"/>
          <w:sz w:val="24"/>
          <w:szCs w:val="24"/>
        </w:rPr>
        <w:t xml:space="preserve">A cal viva, CaO, é um material utilizado no preparo de argamassas para construção civil, em pinturas de baixo custo para muros (caiação), bem como em jardinagem. Ao preparar o material para pintura de caules de árvores, um jardineiro misturou, sob agitação, 28 kg de CaO com água em excesso, realizando uma reação química. A reação da cal viva com água resulta na formação da cal extinta, hidróxido de cálcio. Dados; massas atômicas (g/mol): Ca = 40; </w:t>
      </w:r>
      <w:r>
        <w:rPr>
          <w:rFonts w:ascii="Arial" w:hAnsi="Arial" w:cs="Arial"/>
          <w:sz w:val="24"/>
          <w:szCs w:val="24"/>
        </w:rPr>
        <w:t>O</w:t>
      </w:r>
      <w:r w:rsidRPr="001069DA">
        <w:rPr>
          <w:rFonts w:ascii="Arial" w:hAnsi="Arial" w:cs="Arial"/>
          <w:sz w:val="24"/>
          <w:szCs w:val="24"/>
        </w:rPr>
        <w:t xml:space="preserve"> = 16 e H = 1.  </w:t>
      </w:r>
    </w:p>
    <w:p w:rsidR="007270CF" w:rsidRPr="001069DA" w:rsidRDefault="007270CF" w:rsidP="007270C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069DA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804672" behindDoc="1" locked="0" layoutInCell="1" allowOverlap="1" wp14:anchorId="176DBCF3" wp14:editId="67F6754A">
            <wp:simplePos x="0" y="0"/>
            <wp:positionH relativeFrom="column">
              <wp:align>left</wp:align>
            </wp:positionH>
            <wp:positionV relativeFrom="paragraph">
              <wp:posOffset>284731</wp:posOffset>
            </wp:positionV>
            <wp:extent cx="3086100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1467" y="20769"/>
                <wp:lineTo x="21467" y="0"/>
                <wp:lineTo x="0" y="0"/>
              </wp:wrapPolygon>
            </wp:wrapTight>
            <wp:docPr id="2" name="Imagem 2" descr="Estequiometria da reação entre a cal viva (óxido de cálcio) com água para formar a cal extinta (hidróxido de cálc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equiometria da reação entre a cal viva (óxido de cálcio) com água para formar a cal extinta (hidróxido de cálcio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12"/>
                    <a:stretch/>
                  </pic:blipFill>
                  <pic:spPr bwMode="auto">
                    <a:xfrm>
                      <a:off x="0" y="0"/>
                      <a:ext cx="3111127" cy="3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CF" w:rsidRPr="001069DA" w:rsidRDefault="007270CF" w:rsidP="007270C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069DA">
        <w:rPr>
          <w:rFonts w:ascii="Arial" w:hAnsi="Arial" w:cs="Arial"/>
          <w:sz w:val="24"/>
          <w:szCs w:val="24"/>
        </w:rPr>
        <w:t xml:space="preserve">A quantidade máxima de cal extinta obtida, em kg, foi de: </w:t>
      </w:r>
    </w:p>
    <w:p w:rsidR="00C16B2B" w:rsidRPr="00C16B2B" w:rsidRDefault="007270CF" w:rsidP="00C16B2B">
      <w:pPr>
        <w:pStyle w:val="PargrafodaLista"/>
        <w:numPr>
          <w:ilvl w:val="0"/>
          <w:numId w:val="40"/>
        </w:numPr>
        <w:spacing w:after="120"/>
        <w:ind w:left="426"/>
        <w:rPr>
          <w:sz w:val="24"/>
          <w:szCs w:val="24"/>
        </w:rPr>
      </w:pPr>
      <w:r w:rsidRPr="00C16B2B">
        <w:rPr>
          <w:sz w:val="24"/>
          <w:szCs w:val="24"/>
        </w:rPr>
        <w:t>28.</w:t>
      </w:r>
      <w:r w:rsidR="00C16B2B">
        <w:rPr>
          <w:sz w:val="24"/>
          <w:szCs w:val="24"/>
        </w:rPr>
        <w:t xml:space="preserve">  </w:t>
      </w:r>
      <w:r w:rsidRPr="00C16B2B">
        <w:rPr>
          <w:sz w:val="24"/>
          <w:szCs w:val="24"/>
        </w:rPr>
        <w:t>b) 37</w:t>
      </w:r>
      <w:r w:rsidR="00C16B2B">
        <w:rPr>
          <w:sz w:val="24"/>
          <w:szCs w:val="24"/>
        </w:rPr>
        <w:t xml:space="preserve">.  </w:t>
      </w:r>
      <w:r w:rsidRPr="00C16B2B">
        <w:rPr>
          <w:sz w:val="24"/>
          <w:szCs w:val="24"/>
        </w:rPr>
        <w:t>c) 57.</w:t>
      </w:r>
      <w:r w:rsidR="00C16B2B">
        <w:rPr>
          <w:sz w:val="24"/>
          <w:szCs w:val="24"/>
        </w:rPr>
        <w:t xml:space="preserve">  </w:t>
      </w:r>
      <w:r w:rsidRPr="00C16B2B">
        <w:rPr>
          <w:sz w:val="24"/>
          <w:szCs w:val="24"/>
        </w:rPr>
        <w:t>d) 64.</w:t>
      </w:r>
      <w:r w:rsidR="00C16B2B">
        <w:rPr>
          <w:sz w:val="24"/>
          <w:szCs w:val="24"/>
        </w:rPr>
        <w:t xml:space="preserve">  </w:t>
      </w:r>
      <w:r w:rsidRPr="00C16B2B">
        <w:rPr>
          <w:sz w:val="24"/>
          <w:szCs w:val="24"/>
        </w:rPr>
        <w:t>e) 74.</w:t>
      </w:r>
    </w:p>
    <w:p w:rsidR="00C16B2B" w:rsidRPr="00C16B2B" w:rsidRDefault="00C16B2B" w:rsidP="00C16B2B">
      <w:pPr>
        <w:spacing w:after="120"/>
        <w:rPr>
          <w:rFonts w:eastAsia="Arial"/>
          <w:sz w:val="24"/>
          <w:szCs w:val="24"/>
        </w:rPr>
      </w:pPr>
    </w:p>
    <w:p w:rsidR="007270CF" w:rsidRDefault="007270CF" w:rsidP="00FE3165">
      <w:pPr>
        <w:pStyle w:val="Corpodetexto"/>
        <w:spacing w:before="10"/>
        <w:ind w:left="123"/>
        <w:jc w:val="both"/>
        <w:rPr>
          <w:color w:val="231F20"/>
          <w:sz w:val="22"/>
          <w:szCs w:val="22"/>
        </w:rPr>
      </w:pPr>
    </w:p>
    <w:p w:rsidR="00C16B2B" w:rsidRDefault="00C16B2B" w:rsidP="00FE3165">
      <w:pPr>
        <w:pStyle w:val="Corpodetexto"/>
        <w:spacing w:before="10"/>
        <w:ind w:left="123"/>
        <w:jc w:val="both"/>
        <w:rPr>
          <w:color w:val="231F20"/>
          <w:sz w:val="22"/>
          <w:szCs w:val="22"/>
        </w:rPr>
      </w:pPr>
    </w:p>
    <w:p w:rsidR="00C16B2B" w:rsidRDefault="00C16B2B" w:rsidP="00FE3165">
      <w:pPr>
        <w:pStyle w:val="Corpodetexto"/>
        <w:spacing w:before="10"/>
        <w:ind w:left="123"/>
        <w:jc w:val="both"/>
        <w:rPr>
          <w:color w:val="231F20"/>
          <w:sz w:val="22"/>
          <w:szCs w:val="22"/>
        </w:rPr>
      </w:pPr>
    </w:p>
    <w:p w:rsidR="00C16B2B" w:rsidRPr="00C16B2B" w:rsidRDefault="00C16B2B" w:rsidP="00C16B2B">
      <w:pPr>
        <w:widowControl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lastRenderedPageBreak/>
        <w:t>24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) </w:t>
      </w: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Calcule a espessura que se deve espalhar um solo solto para que, após a sua compactação, se obtenha uma camada de piso com espessura final de 35 cm. Dados: 1) peso específico do solo solto=14 kN/m3; 2) peso específico do solo compactado=18 kN/ metros cúbicos.</w:t>
      </w:r>
    </w:p>
    <w:p w:rsidR="00C16B2B" w:rsidRPr="00C16B2B" w:rsidRDefault="00C16B2B" w:rsidP="00C16B2B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a) 37,2 cm. </w:t>
      </w:r>
    </w:p>
    <w:p w:rsidR="00C16B2B" w:rsidRPr="00C16B2B" w:rsidRDefault="00C16B2B" w:rsidP="00C16B2B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b) 51 cm. </w:t>
      </w:r>
    </w:p>
    <w:p w:rsidR="00C16B2B" w:rsidRPr="00C16B2B" w:rsidRDefault="00C16B2B" w:rsidP="00C16B2B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c) 36,3 cm. </w:t>
      </w:r>
    </w:p>
    <w:p w:rsidR="00C16B2B" w:rsidRPr="00C16B2B" w:rsidRDefault="00C16B2B" w:rsidP="00C16B2B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d) 56 cm.</w:t>
      </w:r>
    </w:p>
    <w:p w:rsidR="00C16B2B" w:rsidRDefault="00C16B2B" w:rsidP="00C16B2B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e) 45 cm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.</w:t>
      </w:r>
    </w:p>
    <w:p w:rsidR="00C16B2B" w:rsidRDefault="00C16B2B" w:rsidP="00C16B2B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C16B2B" w:rsidRPr="00C16B2B" w:rsidRDefault="00C16B2B" w:rsidP="00C16B2B">
      <w:pPr>
        <w:widowControl/>
        <w:spacing w:after="160" w:line="259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25)</w:t>
      </w:r>
      <w:r w:rsidRPr="00C16B2B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</w:t>
      </w:r>
      <w:bookmarkStart w:id="0" w:name="_Hlk494211904"/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Em um levantamento planialtimétrico com 5 alinhamentos traçando uma poligonal fechada sendo P.1 a ré para o P.2, qual rumo magnético considerando seu azimute verdadeiro 65°22’47’’? Considere a declinação magnética de 2°33’11’’ E</w:t>
      </w:r>
    </w:p>
    <w:p w:rsidR="00C16B2B" w:rsidRPr="00C16B2B" w:rsidRDefault="00C16B2B" w:rsidP="00C16B2B">
      <w:pPr>
        <w:pStyle w:val="PargrafodaLista"/>
        <w:widowControl/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C16B2B">
        <w:rPr>
          <w:rFonts w:eastAsia="Times New Roman"/>
          <w:sz w:val="24"/>
          <w:szCs w:val="24"/>
          <w:lang w:eastAsia="pt-BR"/>
        </w:rPr>
        <w:t>65°33’11’’ NE</w:t>
      </w:r>
    </w:p>
    <w:p w:rsidR="00C16B2B" w:rsidRPr="00C16B2B" w:rsidRDefault="00C16B2B" w:rsidP="00C16B2B">
      <w:pPr>
        <w:pStyle w:val="PargrafodaLista"/>
        <w:widowControl/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C16B2B">
        <w:rPr>
          <w:rFonts w:eastAsia="Times New Roman"/>
          <w:sz w:val="24"/>
          <w:szCs w:val="24"/>
          <w:lang w:eastAsia="pt-BR"/>
        </w:rPr>
        <w:t>62°49’36’’ SE</w:t>
      </w:r>
    </w:p>
    <w:p w:rsidR="00C16B2B" w:rsidRPr="00C16B2B" w:rsidRDefault="00C16B2B" w:rsidP="00C16B2B">
      <w:pPr>
        <w:pStyle w:val="PargrafodaLista"/>
        <w:widowControl/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C16B2B">
        <w:rPr>
          <w:rFonts w:eastAsia="Times New Roman"/>
          <w:sz w:val="24"/>
          <w:szCs w:val="24"/>
          <w:lang w:eastAsia="pt-BR"/>
        </w:rPr>
        <w:t>62°49’36’’ NE</w:t>
      </w:r>
    </w:p>
    <w:p w:rsidR="00C16B2B" w:rsidRPr="00C16B2B" w:rsidRDefault="00C16B2B" w:rsidP="00C16B2B">
      <w:pPr>
        <w:pStyle w:val="PargrafodaLista"/>
        <w:widowControl/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C16B2B">
        <w:rPr>
          <w:rFonts w:eastAsia="Times New Roman"/>
          <w:sz w:val="24"/>
          <w:szCs w:val="24"/>
          <w:lang w:eastAsia="pt-BR"/>
        </w:rPr>
        <w:t>67°55’58’’ NE</w:t>
      </w:r>
    </w:p>
    <w:p w:rsidR="00C16B2B" w:rsidRDefault="00C16B2B" w:rsidP="00C16B2B">
      <w:pPr>
        <w:pStyle w:val="PargrafodaLista"/>
        <w:widowControl/>
        <w:numPr>
          <w:ilvl w:val="0"/>
          <w:numId w:val="8"/>
        </w:numPr>
        <w:spacing w:after="160" w:line="259" w:lineRule="auto"/>
        <w:ind w:left="426"/>
        <w:contextualSpacing/>
        <w:jc w:val="both"/>
      </w:pPr>
      <w:r w:rsidRPr="00C16B2B">
        <w:rPr>
          <w:rFonts w:eastAsia="Times New Roman"/>
          <w:sz w:val="24"/>
          <w:szCs w:val="24"/>
          <w:lang w:eastAsia="pt-BR"/>
        </w:rPr>
        <w:t>112°4’2’’ SE</w:t>
      </w:r>
    </w:p>
    <w:bookmarkEnd w:id="0"/>
    <w:p w:rsidR="00C16B2B" w:rsidRPr="00C16B2B" w:rsidRDefault="00C16B2B" w:rsidP="00C16B2B">
      <w:pPr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C16B2B" w:rsidRDefault="00C16B2B" w:rsidP="00FE3165">
      <w:pPr>
        <w:pStyle w:val="Corpodetexto"/>
        <w:spacing w:before="10"/>
        <w:ind w:left="123"/>
        <w:jc w:val="both"/>
        <w:rPr>
          <w:color w:val="231F20"/>
          <w:sz w:val="22"/>
          <w:szCs w:val="22"/>
        </w:rPr>
      </w:pPr>
    </w:p>
    <w:p w:rsidR="00DB7A2C" w:rsidRDefault="00DB7A2C" w:rsidP="004A3061">
      <w:pPr>
        <w:widowControl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DB7A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>26)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 w:rsidRPr="001505A1">
        <w:rPr>
          <w:rFonts w:ascii="Arial" w:eastAsia="Times New Roman" w:hAnsi="Arial" w:cs="Arial"/>
          <w:kern w:val="0"/>
          <w:sz w:val="24"/>
          <w:szCs w:val="24"/>
          <w:lang w:eastAsia="pt-BR"/>
        </w:rPr>
        <w:t>No que concerne às perícias de engenharia na construção civil, assinale a opção correta.</w:t>
      </w:r>
    </w:p>
    <w:p w:rsidR="00DB7A2C" w:rsidRPr="001505A1" w:rsidRDefault="001505A1" w:rsidP="004A3061">
      <w:pPr>
        <w:widowControl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a)</w:t>
      </w:r>
      <w:r w:rsidR="00DB7A2C" w:rsidRPr="001505A1"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  <w:t>Parte superior do formulário</w:t>
      </w:r>
    </w:p>
    <w:p w:rsidR="00DB7A2C" w:rsidRDefault="00DB7A2C" w:rsidP="004A3061">
      <w:pPr>
        <w:widowControl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1505A1">
        <w:rPr>
          <w:rFonts w:ascii="Arial" w:eastAsia="Times New Roman" w:hAnsi="Arial" w:cs="Arial"/>
          <w:kern w:val="0"/>
          <w:sz w:val="24"/>
          <w:szCs w:val="24"/>
          <w:lang w:eastAsia="pt-BR"/>
        </w:rPr>
        <w:t>Nas perícias judiciais, não é obrigatória a obediência aos requisitos complementares, apenas aos essenciais, que servem para medir a exatidão dos trabalhos.</w:t>
      </w:r>
    </w:p>
    <w:p w:rsidR="00DB7A2C" w:rsidRDefault="001505A1" w:rsidP="004A3061">
      <w:pPr>
        <w:widowControl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b)</w:t>
      </w:r>
      <w:r w:rsidR="00DB7A2C" w:rsidRPr="001505A1">
        <w:rPr>
          <w:rFonts w:ascii="Arial" w:eastAsia="Times New Roman" w:hAnsi="Arial" w:cs="Arial"/>
          <w:kern w:val="0"/>
          <w:sz w:val="24"/>
          <w:szCs w:val="24"/>
          <w:lang w:eastAsia="pt-BR"/>
        </w:rPr>
        <w:t>O</w:t>
      </w:r>
      <w:proofErr w:type="gramEnd"/>
      <w:r w:rsidR="00DB7A2C" w:rsidRPr="001505A1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perito não precisa assinalar nem fundamentar adequadamente as pequenas anormalidades encontradas durante a perícia.</w:t>
      </w:r>
    </w:p>
    <w:p w:rsidR="00DB7A2C" w:rsidRDefault="001505A1" w:rsidP="004A3061">
      <w:pPr>
        <w:widowControl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c)</w:t>
      </w:r>
      <w:r w:rsidR="00DB7A2C" w:rsidRPr="001505A1">
        <w:rPr>
          <w:rFonts w:ascii="Arial" w:eastAsia="Times New Roman" w:hAnsi="Arial" w:cs="Arial"/>
          <w:kern w:val="0"/>
          <w:sz w:val="24"/>
          <w:szCs w:val="24"/>
          <w:lang w:eastAsia="pt-BR"/>
        </w:rPr>
        <w:t>Mutilação refere-se à depreciação de um bem devido ao desgaste de seus componentes ou falhas de funcionamento de sistemas, em razão de uso ou manutenção inadequada.</w:t>
      </w:r>
    </w:p>
    <w:p w:rsidR="00DB7A2C" w:rsidRPr="001505A1" w:rsidRDefault="001505A1" w:rsidP="001505A1">
      <w:pPr>
        <w:widowControl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d)</w:t>
      </w:r>
      <w:r w:rsidR="00DB7A2C" w:rsidRPr="001505A1">
        <w:rPr>
          <w:rFonts w:ascii="Arial" w:eastAsia="Times New Roman" w:hAnsi="Arial" w:cs="Arial"/>
          <w:kern w:val="0"/>
          <w:sz w:val="24"/>
          <w:szCs w:val="24"/>
          <w:lang w:eastAsia="pt-BR"/>
        </w:rPr>
        <w:t>Não é necessário que as perícias de engenharia na construção sejam acompanhadas da Anotação de Responsabilidade Técnica.</w:t>
      </w:r>
    </w:p>
    <w:p w:rsidR="00DB7A2C" w:rsidRDefault="001505A1" w:rsidP="001505A1">
      <w:pPr>
        <w:widowControl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e)</w:t>
      </w:r>
      <w:r w:rsidR="00DB7A2C" w:rsidRPr="001505A1">
        <w:rPr>
          <w:rFonts w:ascii="Arial" w:eastAsia="Times New Roman" w:hAnsi="Arial" w:cs="Arial"/>
          <w:kern w:val="0"/>
          <w:sz w:val="24"/>
          <w:szCs w:val="24"/>
          <w:lang w:eastAsia="pt-BR"/>
        </w:rPr>
        <w:t>Arbitramentos</w:t>
      </w:r>
      <w:proofErr w:type="gramEnd"/>
      <w:r w:rsidR="00DB7A2C" w:rsidRPr="001505A1">
        <w:rPr>
          <w:rFonts w:ascii="Arial" w:eastAsia="Times New Roman" w:hAnsi="Arial" w:cs="Arial"/>
          <w:kern w:val="0"/>
          <w:sz w:val="24"/>
          <w:szCs w:val="24"/>
          <w:lang w:eastAsia="pt-BR"/>
        </w:rPr>
        <w:t>, avaliações, exames e vistorias são espécies de perícias.</w:t>
      </w:r>
    </w:p>
    <w:p w:rsidR="00DB7A2C" w:rsidRPr="00DB7A2C" w:rsidRDefault="00DB7A2C" w:rsidP="001505A1">
      <w:pPr>
        <w:widowControl/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bookmarkStart w:id="1" w:name="_GoBack"/>
      <w:bookmarkEnd w:id="1"/>
      <w:r w:rsidRPr="00DB7A2C"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  <w:t>Parte inferior do formulário</w:t>
      </w:r>
    </w:p>
    <w:p w:rsidR="00C1387E" w:rsidRDefault="00C1387E" w:rsidP="001505A1">
      <w:pPr>
        <w:widowControl/>
        <w:jc w:val="both"/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</w:pPr>
    </w:p>
    <w:p w:rsidR="009714FA" w:rsidRPr="00D140DB" w:rsidRDefault="002A3E7D" w:rsidP="009E12F0">
      <w:pPr>
        <w:shd w:val="clear" w:color="auto" w:fill="FFFFFF"/>
        <w:spacing w:line="336" w:lineRule="atLeast"/>
        <w:rPr>
          <w:rFonts w:ascii="Arial" w:eastAsia="Times New Roman" w:hAnsi="Arial" w:cs="Arial"/>
          <w:spacing w:val="5"/>
          <w:kern w:val="0"/>
          <w:sz w:val="22"/>
          <w:lang w:eastAsia="pt-BR"/>
        </w:rPr>
      </w:pPr>
      <w:r w:rsidRPr="009E12F0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27) </w:t>
      </w:r>
      <w:r w:rsidR="009E12F0" w:rsidRPr="00D140DB">
        <w:rPr>
          <w:rFonts w:ascii="Arial" w:eastAsia="Times New Roman" w:hAnsi="Arial" w:cs="Arial"/>
          <w:spacing w:val="5"/>
          <w:kern w:val="0"/>
          <w:sz w:val="22"/>
          <w:lang w:eastAsia="pt-BR"/>
        </w:rPr>
        <w:t xml:space="preserve">A perícia tem a finalidade de subsidiar tecnicamente o magistrado para embasar sua decisão quanto à solução de determinado conflito. Esse subsídio torna-se possível pelo trabalho técnico-científico consubstanciado em documento chamado Laudo Pericial. </w:t>
      </w:r>
    </w:p>
    <w:p w:rsidR="009714FA" w:rsidRPr="00D140DB" w:rsidRDefault="009714FA" w:rsidP="009E12F0">
      <w:pPr>
        <w:shd w:val="clear" w:color="auto" w:fill="FFFFFF"/>
        <w:spacing w:line="336" w:lineRule="atLeast"/>
        <w:rPr>
          <w:rFonts w:ascii="Arial" w:eastAsia="Times New Roman" w:hAnsi="Arial" w:cs="Arial"/>
          <w:spacing w:val="5"/>
          <w:kern w:val="0"/>
          <w:sz w:val="22"/>
          <w:lang w:eastAsia="pt-BR"/>
        </w:rPr>
      </w:pPr>
    </w:p>
    <w:p w:rsidR="009E12F0" w:rsidRPr="00D140DB" w:rsidRDefault="009E12F0" w:rsidP="009E12F0">
      <w:pPr>
        <w:shd w:val="clear" w:color="auto" w:fill="FFFFFF"/>
        <w:spacing w:line="336" w:lineRule="atLeast"/>
        <w:rPr>
          <w:rFonts w:ascii="Arial" w:eastAsia="Times New Roman" w:hAnsi="Arial" w:cs="Arial"/>
          <w:spacing w:val="5"/>
          <w:kern w:val="0"/>
          <w:sz w:val="22"/>
          <w:lang w:eastAsia="pt-BR"/>
        </w:rPr>
      </w:pPr>
      <w:r w:rsidRPr="00D140DB">
        <w:rPr>
          <w:rFonts w:ascii="Arial" w:eastAsia="Times New Roman" w:hAnsi="Arial" w:cs="Arial"/>
          <w:spacing w:val="5"/>
          <w:kern w:val="0"/>
          <w:sz w:val="22"/>
          <w:lang w:eastAsia="pt-BR"/>
        </w:rPr>
        <w:t>A respeito deste documento, deve-se considerar o seguinte: </w:t>
      </w:r>
    </w:p>
    <w:p w:rsidR="009E12F0" w:rsidRPr="00D140DB" w:rsidRDefault="009E12F0" w:rsidP="009E12F0">
      <w:pPr>
        <w:widowControl/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22"/>
          <w:lang w:eastAsia="pt-BR"/>
        </w:rPr>
      </w:pPr>
      <w:r w:rsidRPr="00D140DB">
        <w:rPr>
          <w:rFonts w:ascii="Arial" w:eastAsia="Times New Roman" w:hAnsi="Arial" w:cs="Arial"/>
          <w:vanish/>
          <w:kern w:val="0"/>
          <w:sz w:val="22"/>
          <w:lang w:eastAsia="pt-BR"/>
        </w:rPr>
        <w:t>Parte superior do formulário</w:t>
      </w:r>
    </w:p>
    <w:p w:rsidR="009E12F0" w:rsidRPr="00D140DB" w:rsidRDefault="009E12F0" w:rsidP="009E12F0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</w:p>
    <w:p w:rsidR="009E12F0" w:rsidRPr="00D140DB" w:rsidRDefault="009714FA" w:rsidP="009714FA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D140DB">
        <w:rPr>
          <w:rFonts w:ascii="Arial" w:eastAsia="Arial" w:hAnsi="Arial" w:cs="Arial"/>
          <w:kern w:val="0"/>
          <w:sz w:val="22"/>
          <w:lang w:eastAsia="en-US"/>
        </w:rPr>
        <w:t xml:space="preserve">a) </w:t>
      </w:r>
      <w:r w:rsidR="009E12F0" w:rsidRPr="00D140DB">
        <w:rPr>
          <w:rFonts w:ascii="Arial" w:eastAsia="Arial" w:hAnsi="Arial" w:cs="Arial"/>
          <w:kern w:val="0"/>
          <w:sz w:val="22"/>
          <w:lang w:eastAsia="en-US"/>
        </w:rPr>
        <w:t>a perícia de constatação do dano ambiental tem a função de indicar os danos ambientais ocorridos, mas não o montante do prejuízo causado para efeitos de prestação de fiança e cálculo de multa.</w:t>
      </w:r>
    </w:p>
    <w:p w:rsidR="009714FA" w:rsidRPr="00D140DB" w:rsidRDefault="009714FA" w:rsidP="00137DE7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sz w:val="22"/>
          <w:lang w:eastAsia="en-US"/>
        </w:rPr>
      </w:pPr>
    </w:p>
    <w:p w:rsidR="009E12F0" w:rsidRPr="00D140DB" w:rsidRDefault="009714FA" w:rsidP="00137DE7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D140DB">
        <w:rPr>
          <w:rFonts w:ascii="Arial" w:eastAsia="Arial" w:hAnsi="Arial" w:cs="Arial"/>
          <w:kern w:val="0"/>
          <w:sz w:val="22"/>
          <w:lang w:eastAsia="en-US"/>
        </w:rPr>
        <w:t xml:space="preserve">b) </w:t>
      </w:r>
      <w:r w:rsidR="009E12F0" w:rsidRPr="00D140DB">
        <w:rPr>
          <w:rFonts w:ascii="Arial" w:eastAsia="Arial" w:hAnsi="Arial" w:cs="Arial"/>
          <w:kern w:val="0"/>
          <w:sz w:val="22"/>
          <w:lang w:eastAsia="en-US"/>
        </w:rPr>
        <w:t>perícia ambiental é regida pelo Código de Processo Civil, assim como as demais modalidades de perícia. </w:t>
      </w:r>
    </w:p>
    <w:p w:rsidR="009E12F0" w:rsidRPr="00D140DB" w:rsidRDefault="009E12F0" w:rsidP="00137DE7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sz w:val="22"/>
          <w:lang w:eastAsia="en-US"/>
        </w:rPr>
      </w:pPr>
    </w:p>
    <w:p w:rsidR="009E12F0" w:rsidRPr="00D140DB" w:rsidRDefault="009714FA" w:rsidP="00137DE7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D140DB">
        <w:rPr>
          <w:rFonts w:ascii="Arial" w:eastAsia="Arial" w:hAnsi="Arial" w:cs="Arial"/>
          <w:kern w:val="0"/>
          <w:sz w:val="22"/>
          <w:lang w:eastAsia="en-US"/>
        </w:rPr>
        <w:t xml:space="preserve">c) </w:t>
      </w:r>
      <w:r w:rsidR="009E12F0" w:rsidRPr="00D140DB">
        <w:rPr>
          <w:rFonts w:ascii="Arial" w:eastAsia="Arial" w:hAnsi="Arial" w:cs="Arial"/>
          <w:kern w:val="0"/>
          <w:sz w:val="22"/>
          <w:lang w:eastAsia="en-US"/>
        </w:rPr>
        <w:t xml:space="preserve">a perícia ambiental pode ser realizada por portadores de cursos </w:t>
      </w:r>
      <w:r w:rsidRPr="00D140DB">
        <w:rPr>
          <w:rFonts w:ascii="Arial" w:eastAsia="Arial" w:hAnsi="Arial" w:cs="Arial"/>
          <w:kern w:val="0"/>
          <w:sz w:val="22"/>
          <w:lang w:eastAsia="en-US"/>
        </w:rPr>
        <w:t xml:space="preserve">técnicos </w:t>
      </w:r>
      <w:r w:rsidR="009E12F0" w:rsidRPr="00D140DB">
        <w:rPr>
          <w:rFonts w:ascii="Arial" w:eastAsia="Arial" w:hAnsi="Arial" w:cs="Arial"/>
          <w:kern w:val="0"/>
          <w:sz w:val="22"/>
          <w:lang w:eastAsia="en-US"/>
        </w:rPr>
        <w:t>específicos, que comprovem conhecimentos e habilidades, dispensando-se a formação em curso superior.</w:t>
      </w:r>
    </w:p>
    <w:p w:rsidR="009E12F0" w:rsidRPr="00D140DB" w:rsidRDefault="009E12F0" w:rsidP="009E12F0">
      <w:pPr>
        <w:widowControl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</w:p>
    <w:p w:rsidR="009E12F0" w:rsidRPr="00D140DB" w:rsidRDefault="009714FA" w:rsidP="009E12F0">
      <w:pPr>
        <w:widowControl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D140DB"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="009E12F0" w:rsidRPr="00D140DB">
        <w:rPr>
          <w:rFonts w:ascii="Arial" w:eastAsia="Times New Roman" w:hAnsi="Arial" w:cs="Arial"/>
          <w:kern w:val="0"/>
          <w:sz w:val="22"/>
          <w:lang w:eastAsia="pt-BR"/>
        </w:rPr>
        <w:t>a solicitação das perícias é de competência exclusiva do juiz ou promotor de justiça. </w:t>
      </w:r>
    </w:p>
    <w:p w:rsidR="004D6569" w:rsidRDefault="004D6569" w:rsidP="004D6569">
      <w:pPr>
        <w:pStyle w:val="PargrafodaLista"/>
        <w:widowControl/>
        <w:spacing w:line="288" w:lineRule="atLeast"/>
        <w:ind w:left="284" w:firstLine="0"/>
        <w:rPr>
          <w:rFonts w:eastAsia="Times New Roman"/>
          <w:lang w:eastAsia="pt-BR"/>
        </w:rPr>
      </w:pPr>
    </w:p>
    <w:p w:rsidR="009714FA" w:rsidRPr="00CE7F38" w:rsidRDefault="004D6569" w:rsidP="004D6569">
      <w:pPr>
        <w:pStyle w:val="PargrafodaLista"/>
        <w:widowControl/>
        <w:spacing w:line="288" w:lineRule="atLeast"/>
        <w:ind w:left="0" w:firstLine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f) </w:t>
      </w:r>
      <w:r w:rsidR="009714FA" w:rsidRPr="00CE7F38">
        <w:rPr>
          <w:rFonts w:eastAsia="Times New Roman"/>
          <w:lang w:eastAsia="pt-BR"/>
        </w:rPr>
        <w:t>Qualquer profissional com curso superior pode fazer perícias ambientais.</w:t>
      </w:r>
    </w:p>
    <w:p w:rsidR="00CE7F38" w:rsidRDefault="00CE7F38" w:rsidP="00CE7F38">
      <w:pPr>
        <w:widowControl/>
        <w:spacing w:line="288" w:lineRule="atLeast"/>
        <w:rPr>
          <w:rFonts w:eastAsia="Times New Roman"/>
          <w:lang w:eastAsia="pt-BR"/>
        </w:rPr>
      </w:pPr>
    </w:p>
    <w:p w:rsidR="00CE7F38" w:rsidRPr="00595136" w:rsidRDefault="00CE7F38" w:rsidP="009E12F0">
      <w:pPr>
        <w:widowControl/>
        <w:spacing w:line="288" w:lineRule="atLeast"/>
        <w:rPr>
          <w:rFonts w:ascii="Arial" w:eastAsia="Times New Roman" w:hAnsi="Arial" w:cs="Arial"/>
          <w:color w:val="525252"/>
          <w:kern w:val="0"/>
          <w:sz w:val="22"/>
          <w:lang w:eastAsia="pt-BR"/>
        </w:rPr>
      </w:pPr>
    </w:p>
    <w:p w:rsidR="00595136" w:rsidRPr="00C16B2B" w:rsidRDefault="00595136" w:rsidP="00595136">
      <w:pPr>
        <w:widowControl/>
        <w:shd w:val="clear" w:color="auto" w:fill="FFFFFF"/>
        <w:spacing w:line="336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595136">
        <w:rPr>
          <w:rFonts w:ascii="Arial" w:eastAsia="Times New Roman" w:hAnsi="Arial" w:cs="Arial"/>
          <w:b/>
          <w:spacing w:val="5"/>
          <w:kern w:val="0"/>
          <w:sz w:val="22"/>
          <w:lang w:eastAsia="pt-BR"/>
        </w:rPr>
        <w:t>28)</w:t>
      </w:r>
      <w:r>
        <w:rPr>
          <w:rFonts w:ascii="Tahoma" w:eastAsia="Times New Roman" w:hAnsi="Tahoma" w:cs="Tahoma"/>
          <w:b/>
          <w:spacing w:val="5"/>
          <w:kern w:val="0"/>
          <w:sz w:val="22"/>
          <w:lang w:eastAsia="pt-BR"/>
        </w:rPr>
        <w:t xml:space="preserve"> </w:t>
      </w: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A produção de energia é fundamental para o desenvolvimento e crescimento econômico de um país ou região. Atualmente, a principal matriz energética brasileira, em produção total de eletricidade, é a:</w:t>
      </w:r>
    </w:p>
    <w:p w:rsidR="00595136" w:rsidRPr="00C16B2B" w:rsidRDefault="00595136" w:rsidP="00595136">
      <w:pPr>
        <w:widowControl/>
        <w:shd w:val="clear" w:color="auto" w:fill="FFFFFF"/>
        <w:spacing w:line="336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595136" w:rsidRPr="00C16B2B" w:rsidRDefault="00595136" w:rsidP="00595136">
      <w:pPr>
        <w:widowControl/>
        <w:shd w:val="clear" w:color="auto" w:fill="FFFFFF"/>
        <w:spacing w:line="336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a) E</w:t>
      </w:r>
      <w:r w:rsidR="009714FA"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ó</w:t>
      </w: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lica</w:t>
      </w:r>
    </w:p>
    <w:p w:rsidR="00595136" w:rsidRPr="00C16B2B" w:rsidRDefault="00595136" w:rsidP="00595136">
      <w:pPr>
        <w:widowControl/>
        <w:shd w:val="clear" w:color="auto" w:fill="FFFFFF"/>
        <w:spacing w:line="336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b)</w:t>
      </w:r>
      <w:r w:rsidR="009714FA"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Sola</w:t>
      </w:r>
      <w:r w:rsidR="001505A1"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r</w:t>
      </w:r>
    </w:p>
    <w:p w:rsidR="00595136" w:rsidRPr="00C16B2B" w:rsidRDefault="00595136" w:rsidP="00595136">
      <w:pPr>
        <w:widowControl/>
        <w:shd w:val="clear" w:color="auto" w:fill="FFFFFF"/>
        <w:spacing w:line="336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c)</w:t>
      </w:r>
      <w:r w:rsidR="009714FA"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Hidráulica</w:t>
      </w:r>
    </w:p>
    <w:p w:rsidR="00595136" w:rsidRPr="00C16B2B" w:rsidRDefault="00595136" w:rsidP="00595136">
      <w:pPr>
        <w:widowControl/>
        <w:shd w:val="clear" w:color="auto" w:fill="FFFFFF"/>
        <w:spacing w:line="336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d)</w:t>
      </w:r>
      <w:r w:rsidR="009714FA"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Térmica</w:t>
      </w:r>
    </w:p>
    <w:p w:rsidR="00595136" w:rsidRPr="00C16B2B" w:rsidRDefault="00595136" w:rsidP="00595136">
      <w:pPr>
        <w:widowControl/>
        <w:shd w:val="clear" w:color="auto" w:fill="FFFFFF"/>
        <w:spacing w:line="336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>e)</w:t>
      </w:r>
      <w:r w:rsidR="009714FA" w:rsidRPr="00C16B2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Termo hidráulica</w:t>
      </w:r>
    </w:p>
    <w:p w:rsidR="0068044D" w:rsidRDefault="0068044D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</w:p>
    <w:p w:rsidR="0068044D" w:rsidRDefault="0068044D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</w:p>
    <w:p w:rsidR="007270CF" w:rsidRDefault="007270CF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</w:p>
    <w:p w:rsidR="007270CF" w:rsidRDefault="007270CF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</w:p>
    <w:p w:rsidR="007270CF" w:rsidRDefault="007270CF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</w:p>
    <w:p w:rsidR="007270CF" w:rsidRDefault="007270CF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</w:p>
    <w:p w:rsidR="00D140DB" w:rsidRPr="00D140DB" w:rsidRDefault="00D140DB" w:rsidP="00D140DB">
      <w:pPr>
        <w:spacing w:line="336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Tahoma" w:eastAsia="Times New Roman" w:hAnsi="Tahoma" w:cs="Tahoma"/>
          <w:b/>
          <w:spacing w:val="5"/>
          <w:kern w:val="0"/>
          <w:sz w:val="22"/>
          <w:lang w:eastAsia="pt-BR"/>
        </w:rPr>
        <w:t xml:space="preserve">29) </w:t>
      </w:r>
      <w:r w:rsidRPr="00D140DB">
        <w:rPr>
          <w:rFonts w:ascii="Arial" w:eastAsia="Times New Roman" w:hAnsi="Arial" w:cs="Arial"/>
          <w:spacing w:val="5"/>
          <w:kern w:val="0"/>
          <w:sz w:val="22"/>
          <w:lang w:eastAsia="pt-BR"/>
        </w:rPr>
        <w:t>Conforme as leis federais n</w:t>
      </w:r>
      <w:r w:rsidRPr="00D140DB">
        <w:rPr>
          <w:rFonts w:ascii="Arial" w:eastAsia="Times New Roman" w:hAnsi="Arial" w:cs="Arial"/>
          <w:spacing w:val="5"/>
          <w:kern w:val="0"/>
          <w:sz w:val="22"/>
          <w:vertAlign w:val="superscript"/>
          <w:lang w:eastAsia="pt-BR"/>
        </w:rPr>
        <w:t>o </w:t>
      </w:r>
      <w:r w:rsidRPr="00D140DB">
        <w:rPr>
          <w:rFonts w:ascii="Arial" w:eastAsia="Times New Roman" w:hAnsi="Arial" w:cs="Arial"/>
          <w:spacing w:val="5"/>
          <w:kern w:val="0"/>
          <w:sz w:val="22"/>
          <w:lang w:eastAsia="pt-BR"/>
        </w:rPr>
        <w:t>8.666/1993 e n</w:t>
      </w:r>
      <w:r w:rsidRPr="00D140DB">
        <w:rPr>
          <w:rFonts w:ascii="Arial" w:eastAsia="Times New Roman" w:hAnsi="Arial" w:cs="Arial"/>
          <w:spacing w:val="5"/>
          <w:kern w:val="0"/>
          <w:sz w:val="22"/>
          <w:vertAlign w:val="superscript"/>
          <w:lang w:eastAsia="pt-BR"/>
        </w:rPr>
        <w:t>o</w:t>
      </w:r>
      <w:r w:rsidRPr="00D140DB">
        <w:rPr>
          <w:rFonts w:ascii="Arial" w:eastAsia="Times New Roman" w:hAnsi="Arial" w:cs="Arial"/>
          <w:spacing w:val="5"/>
          <w:kern w:val="0"/>
          <w:sz w:val="22"/>
          <w:lang w:eastAsia="pt-BR"/>
        </w:rPr>
        <w:t> 5.194/1966 e respectivas alterações posteriores, uma obra de engenharia envolve a participação de profissionais devidamente habilitados e com a utilização de conhecimentos técnicos especializados para a realização de uma dada atividade. NÃO é considerada uma obra de engenharia o serviço de </w:t>
      </w:r>
    </w:p>
    <w:p w:rsidR="00D140DB" w:rsidRPr="00D140DB" w:rsidRDefault="00D140D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a) </w:t>
      </w:r>
      <w:r w:rsidRPr="00D140DB">
        <w:rPr>
          <w:rFonts w:ascii="Arial" w:eastAsia="Times New Roman" w:hAnsi="Arial" w:cs="Arial"/>
          <w:kern w:val="0"/>
          <w:sz w:val="22"/>
          <w:lang w:eastAsia="pt-BR"/>
        </w:rPr>
        <w:t>montagem.</w:t>
      </w:r>
    </w:p>
    <w:p w:rsidR="00D140DB" w:rsidRPr="00D140DB" w:rsidRDefault="00D140D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Pr="00D140DB">
        <w:rPr>
          <w:rFonts w:ascii="Arial" w:eastAsia="Times New Roman" w:hAnsi="Arial" w:cs="Arial"/>
          <w:kern w:val="0"/>
          <w:sz w:val="22"/>
          <w:lang w:eastAsia="pt-BR"/>
        </w:rPr>
        <w:t>construção.</w:t>
      </w:r>
    </w:p>
    <w:p w:rsidR="00D140DB" w:rsidRPr="00D140DB" w:rsidRDefault="00D140D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Pr="00D140DB">
        <w:rPr>
          <w:rFonts w:ascii="Arial" w:eastAsia="Times New Roman" w:hAnsi="Arial" w:cs="Arial"/>
          <w:kern w:val="0"/>
          <w:sz w:val="22"/>
          <w:lang w:eastAsia="pt-BR"/>
        </w:rPr>
        <w:t>reforma.</w:t>
      </w:r>
    </w:p>
    <w:p w:rsidR="00D140DB" w:rsidRPr="00D140DB" w:rsidRDefault="00D140D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Pr="00D140DB">
        <w:rPr>
          <w:rFonts w:ascii="Arial" w:eastAsia="Times New Roman" w:hAnsi="Arial" w:cs="Arial"/>
          <w:kern w:val="0"/>
          <w:sz w:val="22"/>
          <w:lang w:eastAsia="pt-BR"/>
        </w:rPr>
        <w:t>ampliação.</w:t>
      </w:r>
    </w:p>
    <w:p w:rsidR="00D140DB" w:rsidRDefault="00D140D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e) </w:t>
      </w:r>
      <w:r w:rsidRPr="00D140DB">
        <w:rPr>
          <w:rFonts w:ascii="Arial" w:eastAsia="Times New Roman" w:hAnsi="Arial" w:cs="Arial"/>
          <w:kern w:val="0"/>
          <w:sz w:val="22"/>
          <w:lang w:eastAsia="pt-BR"/>
        </w:rPr>
        <w:t>recuperação.</w:t>
      </w:r>
    </w:p>
    <w:p w:rsidR="004D6569" w:rsidRDefault="004D6569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4D6569" w:rsidRDefault="004D6569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6D1E91" w:rsidRPr="006D1E91" w:rsidRDefault="004D6569" w:rsidP="006D1E91">
      <w:pPr>
        <w:spacing w:line="336" w:lineRule="atLeast"/>
        <w:jc w:val="both"/>
        <w:rPr>
          <w:rFonts w:ascii="Arial" w:eastAsia="Times New Roman" w:hAnsi="Arial" w:cs="Arial"/>
          <w:spacing w:val="5"/>
          <w:kern w:val="0"/>
          <w:sz w:val="22"/>
          <w:lang w:eastAsia="pt-BR"/>
        </w:rPr>
      </w:pPr>
      <w:r w:rsidRPr="004D6569">
        <w:rPr>
          <w:rFonts w:ascii="Arial" w:eastAsia="Times New Roman" w:hAnsi="Arial" w:cs="Arial"/>
          <w:b/>
          <w:kern w:val="0"/>
          <w:sz w:val="22"/>
          <w:lang w:eastAsia="pt-BR"/>
        </w:rPr>
        <w:t>30)</w:t>
      </w:r>
      <w:r>
        <w:rPr>
          <w:rFonts w:ascii="Arial" w:eastAsia="Times New Roman" w:hAnsi="Arial" w:cs="Arial"/>
          <w:b/>
          <w:kern w:val="0"/>
          <w:sz w:val="22"/>
          <w:lang w:eastAsia="pt-BR"/>
        </w:rPr>
        <w:t xml:space="preserve"> </w:t>
      </w:r>
      <w:r w:rsidR="0094502D" w:rsidRPr="006D1E91">
        <w:rPr>
          <w:rFonts w:ascii="Arial" w:eastAsia="Times New Roman" w:hAnsi="Arial" w:cs="Arial"/>
          <w:spacing w:val="5"/>
          <w:kern w:val="0"/>
          <w:sz w:val="22"/>
          <w:lang w:eastAsia="pt-BR"/>
        </w:rPr>
        <w:t>As responsabilidades atribuídas aos profissionais de engenharia civil são:</w:t>
      </w:r>
    </w:p>
    <w:p w:rsidR="0094502D" w:rsidRPr="006D1E91" w:rsidRDefault="0094502D" w:rsidP="006D1E91">
      <w:pPr>
        <w:spacing w:line="336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spacing w:val="5"/>
          <w:kern w:val="0"/>
          <w:sz w:val="22"/>
          <w:lang w:eastAsia="pt-BR"/>
        </w:rPr>
        <w:t> </w:t>
      </w:r>
    </w:p>
    <w:p w:rsidR="0094502D" w:rsidRPr="006D1E91" w:rsidRDefault="006D1E91" w:rsidP="006D1E91">
      <w:pPr>
        <w:widowControl/>
        <w:shd w:val="clear" w:color="auto" w:fill="FFFFFF"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a) </w:t>
      </w:r>
      <w:r w:rsidR="0094502D"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penal; trabalhista; jurídica; ética; processual. </w:t>
      </w:r>
    </w:p>
    <w:p w:rsidR="0094502D" w:rsidRPr="006D1E91" w:rsidRDefault="006D1E91" w:rsidP="006D1E91">
      <w:pPr>
        <w:widowControl/>
        <w:shd w:val="clear" w:color="auto" w:fill="FFFFFF"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="0094502D" w:rsidRPr="006D1E91">
        <w:rPr>
          <w:rFonts w:ascii="Arial" w:eastAsia="Times New Roman" w:hAnsi="Arial" w:cs="Arial"/>
          <w:kern w:val="0"/>
          <w:sz w:val="22"/>
          <w:lang w:eastAsia="pt-BR"/>
        </w:rPr>
        <w:t>ética; técnica; jurídica; civil; penal. </w:t>
      </w:r>
    </w:p>
    <w:p w:rsidR="0094502D" w:rsidRPr="006D1E91" w:rsidRDefault="006D1E91" w:rsidP="006D1E91">
      <w:pPr>
        <w:widowControl/>
        <w:shd w:val="clear" w:color="auto" w:fill="FFFFFF"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="0094502D" w:rsidRPr="006D1E91">
        <w:rPr>
          <w:rFonts w:ascii="Arial" w:eastAsia="Times New Roman" w:hAnsi="Arial" w:cs="Arial"/>
          <w:kern w:val="0"/>
          <w:sz w:val="22"/>
          <w:lang w:eastAsia="pt-BR"/>
        </w:rPr>
        <w:t>técnica; jurídica; executiva; gerencial; penal. </w:t>
      </w:r>
    </w:p>
    <w:p w:rsidR="0094502D" w:rsidRPr="006D1E91" w:rsidRDefault="006D1E91" w:rsidP="006D1E91">
      <w:pPr>
        <w:widowControl/>
        <w:shd w:val="clear" w:color="auto" w:fill="FFFFFF"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="0094502D" w:rsidRPr="006D1E91">
        <w:rPr>
          <w:rFonts w:ascii="Arial" w:eastAsia="Times New Roman" w:hAnsi="Arial" w:cs="Arial"/>
          <w:kern w:val="0"/>
          <w:sz w:val="22"/>
          <w:lang w:eastAsia="pt-BR"/>
        </w:rPr>
        <w:t>técnico-profissional; ético-administrativa; processual; jurídica; penal. </w:t>
      </w:r>
    </w:p>
    <w:p w:rsidR="0094502D" w:rsidRPr="006D1E91" w:rsidRDefault="006D1E91" w:rsidP="0094502D">
      <w:pPr>
        <w:widowControl/>
        <w:shd w:val="clear" w:color="auto" w:fill="FFFFFF"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e) </w:t>
      </w:r>
      <w:r w:rsidR="0094502D" w:rsidRPr="006D1E91">
        <w:rPr>
          <w:rFonts w:ascii="Arial" w:eastAsia="Times New Roman" w:hAnsi="Arial" w:cs="Arial"/>
          <w:kern w:val="0"/>
          <w:sz w:val="22"/>
          <w:lang w:eastAsia="pt-BR"/>
        </w:rPr>
        <w:t>ético-profissional; técnico-administrativa; civil; penal; trabalhista. </w:t>
      </w:r>
    </w:p>
    <w:p w:rsidR="004D6569" w:rsidRPr="006D1E91" w:rsidRDefault="004D6569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FE3165" w:rsidRDefault="00FE3165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kern w:val="0"/>
          <w:sz w:val="16"/>
          <w:szCs w:val="16"/>
          <w:lang w:eastAsia="pt-BR"/>
        </w:rPr>
      </w:pPr>
    </w:p>
    <w:p w:rsidR="009E12F0" w:rsidRPr="009E12F0" w:rsidRDefault="009E12F0" w:rsidP="009E12F0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r w:rsidRPr="009E12F0"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  <w:t>Parte inferior do formulário</w:t>
      </w:r>
    </w:p>
    <w:p w:rsidR="007F3D96" w:rsidRPr="002A3E7D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color w:val="231F20"/>
          <w:kern w:val="0"/>
          <w:sz w:val="22"/>
          <w:lang w:eastAsia="en-US"/>
        </w:rPr>
      </w:pPr>
    </w:p>
    <w:p w:rsidR="007F3D96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F3D96" w:rsidRPr="00DD367C" w:rsidRDefault="007F3D96" w:rsidP="007F3D96">
      <w:pPr>
        <w:widowControl/>
        <w:autoSpaceDE w:val="0"/>
        <w:autoSpaceDN w:val="0"/>
        <w:adjustRightInd w:val="0"/>
        <w:spacing w:line="276" w:lineRule="auto"/>
        <w:contextualSpacing/>
        <w:jc w:val="both"/>
      </w:pPr>
    </w:p>
    <w:p w:rsidR="001066E8" w:rsidRPr="001066E8" w:rsidRDefault="001066E8" w:rsidP="001066E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P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sectPr w:rsidR="001066E8" w:rsidRPr="001066E8" w:rsidSect="00D92C89">
      <w:headerReference w:type="default" r:id="rId12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15" w:rsidRDefault="00631015">
      <w:r>
        <w:separator/>
      </w:r>
    </w:p>
  </w:endnote>
  <w:endnote w:type="continuationSeparator" w:id="0">
    <w:p w:rsidR="00631015" w:rsidRDefault="0063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15" w:rsidRDefault="00631015">
      <w:r>
        <w:separator/>
      </w:r>
    </w:p>
  </w:footnote>
  <w:footnote w:type="continuationSeparator" w:id="0">
    <w:p w:rsidR="00631015" w:rsidRDefault="0063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3405"/>
      <w:docPartObj>
        <w:docPartGallery w:val="Page Numbers (Top of Page)"/>
        <w:docPartUnique/>
      </w:docPartObj>
    </w:sdtPr>
    <w:sdtEndPr/>
    <w:sdtContent>
      <w:p w:rsidR="00FE3165" w:rsidRDefault="00FE3165">
        <w:pPr>
          <w:pStyle w:val="Cabealho"/>
          <w:jc w:val="right"/>
        </w:pPr>
      </w:p>
      <w:p w:rsidR="00FE3165" w:rsidRDefault="00FE3165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523"/>
    <w:multiLevelType w:val="hybridMultilevel"/>
    <w:tmpl w:val="9E083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0FF"/>
    <w:multiLevelType w:val="hybridMultilevel"/>
    <w:tmpl w:val="4B94EF42"/>
    <w:lvl w:ilvl="0" w:tplc="46A8F6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F818FA"/>
    <w:multiLevelType w:val="hybridMultilevel"/>
    <w:tmpl w:val="9E0E19D8"/>
    <w:lvl w:ilvl="0" w:tplc="F8BC08F6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1850C2"/>
    <w:multiLevelType w:val="hybridMultilevel"/>
    <w:tmpl w:val="C9E29B7C"/>
    <w:lvl w:ilvl="0" w:tplc="050AC98E">
      <w:start w:val="1"/>
      <w:numFmt w:val="upperRoman"/>
      <w:lvlText w:val="%1-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3ED1264"/>
    <w:multiLevelType w:val="hybridMultilevel"/>
    <w:tmpl w:val="5E240E1E"/>
    <w:lvl w:ilvl="0" w:tplc="6980AF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48A35E7"/>
    <w:multiLevelType w:val="hybridMultilevel"/>
    <w:tmpl w:val="6772DE26"/>
    <w:lvl w:ilvl="0" w:tplc="B030BA80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57A174A"/>
    <w:multiLevelType w:val="hybridMultilevel"/>
    <w:tmpl w:val="E4646B58"/>
    <w:lvl w:ilvl="0" w:tplc="78EEA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10E2C"/>
    <w:multiLevelType w:val="hybridMultilevel"/>
    <w:tmpl w:val="3AF094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1756"/>
    <w:multiLevelType w:val="hybridMultilevel"/>
    <w:tmpl w:val="011CED72"/>
    <w:lvl w:ilvl="0" w:tplc="C61232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CD5"/>
    <w:multiLevelType w:val="hybridMultilevel"/>
    <w:tmpl w:val="F5E291F2"/>
    <w:lvl w:ilvl="0" w:tplc="92263D8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C4F78"/>
    <w:multiLevelType w:val="hybridMultilevel"/>
    <w:tmpl w:val="3EBACA86"/>
    <w:lvl w:ilvl="0" w:tplc="EDEE7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C79AE"/>
    <w:multiLevelType w:val="hybridMultilevel"/>
    <w:tmpl w:val="6DCE013E"/>
    <w:lvl w:ilvl="0" w:tplc="883A85B2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6925F33"/>
    <w:multiLevelType w:val="hybridMultilevel"/>
    <w:tmpl w:val="BD108648"/>
    <w:lvl w:ilvl="0" w:tplc="0F2A4360">
      <w:start w:val="1"/>
      <w:numFmt w:val="lowerLetter"/>
      <w:lvlText w:val="%1)"/>
      <w:lvlJc w:val="left"/>
      <w:pPr>
        <w:ind w:left="444" w:hanging="341"/>
      </w:pPr>
      <w:rPr>
        <w:rFonts w:ascii="Arial" w:eastAsia="Arial" w:hAnsi="Arial" w:cs="Arial"/>
        <w:color w:val="231F20"/>
        <w:spacing w:val="-25"/>
        <w:w w:val="100"/>
        <w:sz w:val="20"/>
        <w:szCs w:val="20"/>
      </w:rPr>
    </w:lvl>
    <w:lvl w:ilvl="1" w:tplc="812E3692">
      <w:start w:val="1"/>
      <w:numFmt w:val="bullet"/>
      <w:lvlText w:val="•"/>
      <w:lvlJc w:val="left"/>
      <w:pPr>
        <w:ind w:left="1494" w:hanging="341"/>
      </w:pPr>
      <w:rPr>
        <w:rFonts w:hint="default"/>
      </w:rPr>
    </w:lvl>
    <w:lvl w:ilvl="2" w:tplc="CD524768">
      <w:start w:val="1"/>
      <w:numFmt w:val="bullet"/>
      <w:lvlText w:val="•"/>
      <w:lvlJc w:val="left"/>
      <w:pPr>
        <w:ind w:left="2548" w:hanging="341"/>
      </w:pPr>
      <w:rPr>
        <w:rFonts w:hint="default"/>
      </w:rPr>
    </w:lvl>
    <w:lvl w:ilvl="3" w:tplc="DB3C31EC">
      <w:start w:val="1"/>
      <w:numFmt w:val="bullet"/>
      <w:lvlText w:val="•"/>
      <w:lvlJc w:val="left"/>
      <w:pPr>
        <w:ind w:left="3602" w:hanging="341"/>
      </w:pPr>
      <w:rPr>
        <w:rFonts w:hint="default"/>
      </w:rPr>
    </w:lvl>
    <w:lvl w:ilvl="4" w:tplc="B7B2A3EA">
      <w:start w:val="1"/>
      <w:numFmt w:val="bullet"/>
      <w:lvlText w:val="•"/>
      <w:lvlJc w:val="left"/>
      <w:pPr>
        <w:ind w:left="4656" w:hanging="341"/>
      </w:pPr>
      <w:rPr>
        <w:rFonts w:hint="default"/>
      </w:rPr>
    </w:lvl>
    <w:lvl w:ilvl="5" w:tplc="C4989FCE">
      <w:start w:val="1"/>
      <w:numFmt w:val="bullet"/>
      <w:lvlText w:val="•"/>
      <w:lvlJc w:val="left"/>
      <w:pPr>
        <w:ind w:left="5710" w:hanging="341"/>
      </w:pPr>
      <w:rPr>
        <w:rFonts w:hint="default"/>
      </w:rPr>
    </w:lvl>
    <w:lvl w:ilvl="6" w:tplc="46FEFE4E">
      <w:start w:val="1"/>
      <w:numFmt w:val="bullet"/>
      <w:lvlText w:val="•"/>
      <w:lvlJc w:val="left"/>
      <w:pPr>
        <w:ind w:left="6764" w:hanging="341"/>
      </w:pPr>
      <w:rPr>
        <w:rFonts w:hint="default"/>
      </w:rPr>
    </w:lvl>
    <w:lvl w:ilvl="7" w:tplc="C0364C9E">
      <w:start w:val="1"/>
      <w:numFmt w:val="bullet"/>
      <w:lvlText w:val="•"/>
      <w:lvlJc w:val="left"/>
      <w:pPr>
        <w:ind w:left="7818" w:hanging="341"/>
      </w:pPr>
      <w:rPr>
        <w:rFonts w:hint="default"/>
      </w:rPr>
    </w:lvl>
    <w:lvl w:ilvl="8" w:tplc="B8C8806C">
      <w:start w:val="1"/>
      <w:numFmt w:val="bullet"/>
      <w:lvlText w:val="•"/>
      <w:lvlJc w:val="left"/>
      <w:pPr>
        <w:ind w:left="8872" w:hanging="341"/>
      </w:pPr>
      <w:rPr>
        <w:rFonts w:hint="default"/>
      </w:rPr>
    </w:lvl>
  </w:abstractNum>
  <w:abstractNum w:abstractNumId="13" w15:restartNumberingAfterBreak="0">
    <w:nsid w:val="299C0F5E"/>
    <w:multiLevelType w:val="hybridMultilevel"/>
    <w:tmpl w:val="60F616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53FE9"/>
    <w:multiLevelType w:val="hybridMultilevel"/>
    <w:tmpl w:val="FAFE9D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10A1"/>
    <w:multiLevelType w:val="hybridMultilevel"/>
    <w:tmpl w:val="875C6C6E"/>
    <w:lvl w:ilvl="0" w:tplc="1C649AAE">
      <w:start w:val="4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06C6BDA"/>
    <w:multiLevelType w:val="hybridMultilevel"/>
    <w:tmpl w:val="62F83DF0"/>
    <w:lvl w:ilvl="0" w:tplc="88222A62">
      <w:start w:val="1"/>
      <w:numFmt w:val="lowerLetter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7479DC"/>
    <w:multiLevelType w:val="hybridMultilevel"/>
    <w:tmpl w:val="D042EA86"/>
    <w:lvl w:ilvl="0" w:tplc="225CAB4A">
      <w:start w:val="1"/>
      <w:numFmt w:val="upperRoman"/>
      <w:lvlText w:val="%1)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6B045A9"/>
    <w:multiLevelType w:val="hybridMultilevel"/>
    <w:tmpl w:val="371218DA"/>
    <w:lvl w:ilvl="0" w:tplc="CCCC40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613B11"/>
    <w:multiLevelType w:val="hybridMultilevel"/>
    <w:tmpl w:val="2C340B7E"/>
    <w:lvl w:ilvl="0" w:tplc="88E09E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26F71"/>
    <w:multiLevelType w:val="hybridMultilevel"/>
    <w:tmpl w:val="5880A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2" w15:restartNumberingAfterBreak="0">
    <w:nsid w:val="540B630D"/>
    <w:multiLevelType w:val="hybridMultilevel"/>
    <w:tmpl w:val="E17CE130"/>
    <w:lvl w:ilvl="0" w:tplc="F756328E">
      <w:start w:val="1"/>
      <w:numFmt w:val="lowerLetter"/>
      <w:lvlText w:val="%1)"/>
      <w:lvlJc w:val="left"/>
      <w:pPr>
        <w:ind w:left="804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 w15:restartNumberingAfterBreak="0">
    <w:nsid w:val="55A6774B"/>
    <w:multiLevelType w:val="hybridMultilevel"/>
    <w:tmpl w:val="38FEB3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06D4E"/>
    <w:multiLevelType w:val="hybridMultilevel"/>
    <w:tmpl w:val="6BAACD9E"/>
    <w:lvl w:ilvl="0" w:tplc="0100A5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25252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27A34"/>
    <w:multiLevelType w:val="hybridMultilevel"/>
    <w:tmpl w:val="F79EFCA2"/>
    <w:lvl w:ilvl="0" w:tplc="8A928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2C3B86"/>
    <w:multiLevelType w:val="hybridMultilevel"/>
    <w:tmpl w:val="6E981EC0"/>
    <w:lvl w:ilvl="0" w:tplc="066498A6">
      <w:start w:val="1"/>
      <w:numFmt w:val="upperLetter"/>
      <w:lvlText w:val="%1"/>
      <w:lvlJc w:val="left"/>
      <w:pPr>
        <w:ind w:left="350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ADC4A46A">
      <w:start w:val="1"/>
      <w:numFmt w:val="upperRoman"/>
      <w:lvlText w:val="%2."/>
      <w:lvlJc w:val="left"/>
      <w:pPr>
        <w:ind w:left="680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01E4D6EC">
      <w:start w:val="1"/>
      <w:numFmt w:val="bullet"/>
      <w:lvlText w:val="•"/>
      <w:lvlJc w:val="left"/>
      <w:pPr>
        <w:ind w:left="1165" w:hanging="341"/>
      </w:pPr>
      <w:rPr>
        <w:rFonts w:hint="default"/>
      </w:rPr>
    </w:lvl>
    <w:lvl w:ilvl="3" w:tplc="A520382A">
      <w:start w:val="1"/>
      <w:numFmt w:val="bullet"/>
      <w:lvlText w:val="•"/>
      <w:lvlJc w:val="left"/>
      <w:pPr>
        <w:ind w:left="1660" w:hanging="341"/>
      </w:pPr>
      <w:rPr>
        <w:rFonts w:hint="default"/>
      </w:rPr>
    </w:lvl>
    <w:lvl w:ilvl="4" w:tplc="26DAC06A">
      <w:start w:val="1"/>
      <w:numFmt w:val="bullet"/>
      <w:lvlText w:val="•"/>
      <w:lvlJc w:val="left"/>
      <w:pPr>
        <w:ind w:left="2155" w:hanging="341"/>
      </w:pPr>
      <w:rPr>
        <w:rFonts w:hint="default"/>
      </w:rPr>
    </w:lvl>
    <w:lvl w:ilvl="5" w:tplc="5B6CAEF8">
      <w:start w:val="1"/>
      <w:numFmt w:val="bullet"/>
      <w:lvlText w:val="•"/>
      <w:lvlJc w:val="left"/>
      <w:pPr>
        <w:ind w:left="2650" w:hanging="341"/>
      </w:pPr>
      <w:rPr>
        <w:rFonts w:hint="default"/>
      </w:rPr>
    </w:lvl>
    <w:lvl w:ilvl="6" w:tplc="1130CE2A">
      <w:start w:val="1"/>
      <w:numFmt w:val="bullet"/>
      <w:lvlText w:val="•"/>
      <w:lvlJc w:val="left"/>
      <w:pPr>
        <w:ind w:left="3145" w:hanging="341"/>
      </w:pPr>
      <w:rPr>
        <w:rFonts w:hint="default"/>
      </w:rPr>
    </w:lvl>
    <w:lvl w:ilvl="7" w:tplc="AB88055C">
      <w:start w:val="1"/>
      <w:numFmt w:val="bullet"/>
      <w:lvlText w:val="•"/>
      <w:lvlJc w:val="left"/>
      <w:pPr>
        <w:ind w:left="3640" w:hanging="341"/>
      </w:pPr>
      <w:rPr>
        <w:rFonts w:hint="default"/>
      </w:rPr>
    </w:lvl>
    <w:lvl w:ilvl="8" w:tplc="11009828">
      <w:start w:val="1"/>
      <w:numFmt w:val="bullet"/>
      <w:lvlText w:val="•"/>
      <w:lvlJc w:val="left"/>
      <w:pPr>
        <w:ind w:left="4134" w:hanging="341"/>
      </w:pPr>
      <w:rPr>
        <w:rFonts w:hint="default"/>
      </w:rPr>
    </w:lvl>
  </w:abstractNum>
  <w:abstractNum w:abstractNumId="27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28" w15:restartNumberingAfterBreak="0">
    <w:nsid w:val="66620DC9"/>
    <w:multiLevelType w:val="hybridMultilevel"/>
    <w:tmpl w:val="4BC06FBE"/>
    <w:lvl w:ilvl="0" w:tplc="66205C70">
      <w:start w:val="13"/>
      <w:numFmt w:val="decimal"/>
      <w:lvlText w:val="%1)"/>
      <w:lvlJc w:val="left"/>
      <w:pPr>
        <w:ind w:left="76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84A367C"/>
    <w:multiLevelType w:val="hybridMultilevel"/>
    <w:tmpl w:val="69289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A578D"/>
    <w:multiLevelType w:val="hybridMultilevel"/>
    <w:tmpl w:val="F1F26A7A"/>
    <w:lvl w:ilvl="0" w:tplc="C54A23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B1E6E"/>
    <w:multiLevelType w:val="hybridMultilevel"/>
    <w:tmpl w:val="26028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E32"/>
    <w:multiLevelType w:val="hybridMultilevel"/>
    <w:tmpl w:val="FB988610"/>
    <w:lvl w:ilvl="0" w:tplc="7A3E33E0">
      <w:start w:val="1"/>
      <w:numFmt w:val="upperLetter"/>
      <w:lvlText w:val="(%1)"/>
      <w:lvlJc w:val="left"/>
      <w:pPr>
        <w:ind w:left="341" w:hanging="341"/>
      </w:pPr>
      <w:rPr>
        <w:rFonts w:ascii="Arial" w:eastAsia="Arial" w:hAnsi="Arial" w:cs="Arial"/>
        <w:color w:val="231F20"/>
        <w:spacing w:val="-25"/>
        <w:w w:val="100"/>
        <w:sz w:val="20"/>
        <w:szCs w:val="20"/>
      </w:rPr>
    </w:lvl>
    <w:lvl w:ilvl="1" w:tplc="812E3692">
      <w:start w:val="1"/>
      <w:numFmt w:val="bullet"/>
      <w:lvlText w:val="•"/>
      <w:lvlJc w:val="left"/>
      <w:pPr>
        <w:ind w:left="1391" w:hanging="341"/>
      </w:pPr>
      <w:rPr>
        <w:rFonts w:hint="default"/>
      </w:rPr>
    </w:lvl>
    <w:lvl w:ilvl="2" w:tplc="CD524768">
      <w:start w:val="1"/>
      <w:numFmt w:val="bullet"/>
      <w:lvlText w:val="•"/>
      <w:lvlJc w:val="left"/>
      <w:pPr>
        <w:ind w:left="2445" w:hanging="341"/>
      </w:pPr>
      <w:rPr>
        <w:rFonts w:hint="default"/>
      </w:rPr>
    </w:lvl>
    <w:lvl w:ilvl="3" w:tplc="DB3C31EC">
      <w:start w:val="1"/>
      <w:numFmt w:val="bullet"/>
      <w:lvlText w:val="•"/>
      <w:lvlJc w:val="left"/>
      <w:pPr>
        <w:ind w:left="3499" w:hanging="341"/>
      </w:pPr>
      <w:rPr>
        <w:rFonts w:hint="default"/>
      </w:rPr>
    </w:lvl>
    <w:lvl w:ilvl="4" w:tplc="B7B2A3EA">
      <w:start w:val="1"/>
      <w:numFmt w:val="bullet"/>
      <w:lvlText w:val="•"/>
      <w:lvlJc w:val="left"/>
      <w:pPr>
        <w:ind w:left="4553" w:hanging="341"/>
      </w:pPr>
      <w:rPr>
        <w:rFonts w:hint="default"/>
      </w:rPr>
    </w:lvl>
    <w:lvl w:ilvl="5" w:tplc="C4989FCE">
      <w:start w:val="1"/>
      <w:numFmt w:val="bullet"/>
      <w:lvlText w:val="•"/>
      <w:lvlJc w:val="left"/>
      <w:pPr>
        <w:ind w:left="5607" w:hanging="341"/>
      </w:pPr>
      <w:rPr>
        <w:rFonts w:hint="default"/>
      </w:rPr>
    </w:lvl>
    <w:lvl w:ilvl="6" w:tplc="46FEFE4E">
      <w:start w:val="1"/>
      <w:numFmt w:val="bullet"/>
      <w:lvlText w:val="•"/>
      <w:lvlJc w:val="left"/>
      <w:pPr>
        <w:ind w:left="6661" w:hanging="341"/>
      </w:pPr>
      <w:rPr>
        <w:rFonts w:hint="default"/>
      </w:rPr>
    </w:lvl>
    <w:lvl w:ilvl="7" w:tplc="C0364C9E">
      <w:start w:val="1"/>
      <w:numFmt w:val="bullet"/>
      <w:lvlText w:val="•"/>
      <w:lvlJc w:val="left"/>
      <w:pPr>
        <w:ind w:left="7715" w:hanging="341"/>
      </w:pPr>
      <w:rPr>
        <w:rFonts w:hint="default"/>
      </w:rPr>
    </w:lvl>
    <w:lvl w:ilvl="8" w:tplc="B8C8806C">
      <w:start w:val="1"/>
      <w:numFmt w:val="bullet"/>
      <w:lvlText w:val="•"/>
      <w:lvlJc w:val="left"/>
      <w:pPr>
        <w:ind w:left="8769" w:hanging="341"/>
      </w:pPr>
      <w:rPr>
        <w:rFonts w:hint="default"/>
      </w:rPr>
    </w:lvl>
  </w:abstractNum>
  <w:abstractNum w:abstractNumId="33" w15:restartNumberingAfterBreak="0">
    <w:nsid w:val="6F8B7DF4"/>
    <w:multiLevelType w:val="hybridMultilevel"/>
    <w:tmpl w:val="DE5AD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637A4"/>
    <w:multiLevelType w:val="hybridMultilevel"/>
    <w:tmpl w:val="EA988C42"/>
    <w:lvl w:ilvl="0" w:tplc="9448256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40409FA"/>
    <w:multiLevelType w:val="hybridMultilevel"/>
    <w:tmpl w:val="9F4E2240"/>
    <w:lvl w:ilvl="0" w:tplc="5E185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D575F"/>
    <w:multiLevelType w:val="hybridMultilevel"/>
    <w:tmpl w:val="C3CCF826"/>
    <w:lvl w:ilvl="0" w:tplc="BF827ED2">
      <w:start w:val="1"/>
      <w:numFmt w:val="lowerLetter"/>
      <w:lvlText w:val="%1)"/>
      <w:lvlJc w:val="left"/>
      <w:pPr>
        <w:ind w:left="43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9A62893"/>
    <w:multiLevelType w:val="hybridMultilevel"/>
    <w:tmpl w:val="688E9F7A"/>
    <w:lvl w:ilvl="0" w:tplc="B7780656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7BD3180C"/>
    <w:multiLevelType w:val="hybridMultilevel"/>
    <w:tmpl w:val="266A08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6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6"/>
  </w:num>
  <w:num w:numId="9">
    <w:abstractNumId w:val="29"/>
  </w:num>
  <w:num w:numId="10">
    <w:abstractNumId w:val="18"/>
  </w:num>
  <w:num w:numId="11">
    <w:abstractNumId w:val="32"/>
  </w:num>
  <w:num w:numId="12">
    <w:abstractNumId w:val="21"/>
    <w:lvlOverride w:ilvl="0">
      <w:startOverride w:val="1"/>
    </w:lvlOverride>
  </w:num>
  <w:num w:numId="13">
    <w:abstractNumId w:val="16"/>
  </w:num>
  <w:num w:numId="14">
    <w:abstractNumId w:val="1"/>
  </w:num>
  <w:num w:numId="15">
    <w:abstractNumId w:val="28"/>
  </w:num>
  <w:num w:numId="16">
    <w:abstractNumId w:val="10"/>
  </w:num>
  <w:num w:numId="17">
    <w:abstractNumId w:val="2"/>
  </w:num>
  <w:num w:numId="18">
    <w:abstractNumId w:val="12"/>
  </w:num>
  <w:num w:numId="19">
    <w:abstractNumId w:val="22"/>
  </w:num>
  <w:num w:numId="20">
    <w:abstractNumId w:val="31"/>
  </w:num>
  <w:num w:numId="21">
    <w:abstractNumId w:val="11"/>
  </w:num>
  <w:num w:numId="22">
    <w:abstractNumId w:val="34"/>
  </w:num>
  <w:num w:numId="23">
    <w:abstractNumId w:val="3"/>
  </w:num>
  <w:num w:numId="24">
    <w:abstractNumId w:val="17"/>
  </w:num>
  <w:num w:numId="25">
    <w:abstractNumId w:val="37"/>
  </w:num>
  <w:num w:numId="26">
    <w:abstractNumId w:val="5"/>
  </w:num>
  <w:num w:numId="27">
    <w:abstractNumId w:val="35"/>
  </w:num>
  <w:num w:numId="28">
    <w:abstractNumId w:val="30"/>
  </w:num>
  <w:num w:numId="29">
    <w:abstractNumId w:val="14"/>
  </w:num>
  <w:num w:numId="30">
    <w:abstractNumId w:val="25"/>
  </w:num>
  <w:num w:numId="31">
    <w:abstractNumId w:val="19"/>
  </w:num>
  <w:num w:numId="32">
    <w:abstractNumId w:val="23"/>
  </w:num>
  <w:num w:numId="33">
    <w:abstractNumId w:val="20"/>
  </w:num>
  <w:num w:numId="34">
    <w:abstractNumId w:val="33"/>
  </w:num>
  <w:num w:numId="35">
    <w:abstractNumId w:val="0"/>
  </w:num>
  <w:num w:numId="36">
    <w:abstractNumId w:val="24"/>
  </w:num>
  <w:num w:numId="37">
    <w:abstractNumId w:val="36"/>
  </w:num>
  <w:num w:numId="38">
    <w:abstractNumId w:val="38"/>
  </w:num>
  <w:num w:numId="39">
    <w:abstractNumId w:val="7"/>
  </w:num>
  <w:num w:numId="4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06D2B"/>
    <w:rsid w:val="00007647"/>
    <w:rsid w:val="00020CD8"/>
    <w:rsid w:val="00022AC6"/>
    <w:rsid w:val="000277F6"/>
    <w:rsid w:val="00036875"/>
    <w:rsid w:val="000433FF"/>
    <w:rsid w:val="00050903"/>
    <w:rsid w:val="0005446E"/>
    <w:rsid w:val="000628D1"/>
    <w:rsid w:val="00062A5D"/>
    <w:rsid w:val="00064C3D"/>
    <w:rsid w:val="00071963"/>
    <w:rsid w:val="00072D31"/>
    <w:rsid w:val="000758BC"/>
    <w:rsid w:val="0008428B"/>
    <w:rsid w:val="00085516"/>
    <w:rsid w:val="00097F23"/>
    <w:rsid w:val="000B303F"/>
    <w:rsid w:val="000D07A7"/>
    <w:rsid w:val="000F00AB"/>
    <w:rsid w:val="000F7A7A"/>
    <w:rsid w:val="001066E8"/>
    <w:rsid w:val="0011302E"/>
    <w:rsid w:val="00115D67"/>
    <w:rsid w:val="001212F9"/>
    <w:rsid w:val="00133C84"/>
    <w:rsid w:val="00137173"/>
    <w:rsid w:val="00137DE7"/>
    <w:rsid w:val="00144D54"/>
    <w:rsid w:val="001505A1"/>
    <w:rsid w:val="00155B68"/>
    <w:rsid w:val="001614A7"/>
    <w:rsid w:val="00161B6F"/>
    <w:rsid w:val="0016697B"/>
    <w:rsid w:val="00167023"/>
    <w:rsid w:val="00167EB9"/>
    <w:rsid w:val="001725E8"/>
    <w:rsid w:val="00174F9C"/>
    <w:rsid w:val="001817B7"/>
    <w:rsid w:val="00184F79"/>
    <w:rsid w:val="00191065"/>
    <w:rsid w:val="0019208C"/>
    <w:rsid w:val="00195C21"/>
    <w:rsid w:val="00196556"/>
    <w:rsid w:val="001A7209"/>
    <w:rsid w:val="001B0A07"/>
    <w:rsid w:val="001B2354"/>
    <w:rsid w:val="001B6FA3"/>
    <w:rsid w:val="001B7397"/>
    <w:rsid w:val="001C038B"/>
    <w:rsid w:val="001C3DE5"/>
    <w:rsid w:val="001C5D4D"/>
    <w:rsid w:val="001C6A07"/>
    <w:rsid w:val="001C7861"/>
    <w:rsid w:val="001D1E22"/>
    <w:rsid w:val="001D5AB6"/>
    <w:rsid w:val="001E3BA9"/>
    <w:rsid w:val="001E3EC7"/>
    <w:rsid w:val="001F4485"/>
    <w:rsid w:val="001F5A62"/>
    <w:rsid w:val="00200CCF"/>
    <w:rsid w:val="00201EEE"/>
    <w:rsid w:val="002051DA"/>
    <w:rsid w:val="00206853"/>
    <w:rsid w:val="00222025"/>
    <w:rsid w:val="002244EF"/>
    <w:rsid w:val="00227466"/>
    <w:rsid w:val="00227B79"/>
    <w:rsid w:val="002309D1"/>
    <w:rsid w:val="0024046F"/>
    <w:rsid w:val="0025511D"/>
    <w:rsid w:val="00257D24"/>
    <w:rsid w:val="00274FEB"/>
    <w:rsid w:val="0027527A"/>
    <w:rsid w:val="00276445"/>
    <w:rsid w:val="00281606"/>
    <w:rsid w:val="002846EF"/>
    <w:rsid w:val="00291727"/>
    <w:rsid w:val="00291C8E"/>
    <w:rsid w:val="002A3E7D"/>
    <w:rsid w:val="002A790B"/>
    <w:rsid w:val="002B75EF"/>
    <w:rsid w:val="002C018D"/>
    <w:rsid w:val="002C044A"/>
    <w:rsid w:val="002C0D4F"/>
    <w:rsid w:val="002D0120"/>
    <w:rsid w:val="002D2CE5"/>
    <w:rsid w:val="002D38A9"/>
    <w:rsid w:val="002E070E"/>
    <w:rsid w:val="002E212D"/>
    <w:rsid w:val="002E30B1"/>
    <w:rsid w:val="002E4326"/>
    <w:rsid w:val="002E4956"/>
    <w:rsid w:val="002F0347"/>
    <w:rsid w:val="002F68EC"/>
    <w:rsid w:val="00302F79"/>
    <w:rsid w:val="00325E2F"/>
    <w:rsid w:val="003466BF"/>
    <w:rsid w:val="00351956"/>
    <w:rsid w:val="00354404"/>
    <w:rsid w:val="00355FD8"/>
    <w:rsid w:val="00361E24"/>
    <w:rsid w:val="00365B17"/>
    <w:rsid w:val="00372F12"/>
    <w:rsid w:val="00375E62"/>
    <w:rsid w:val="0039125D"/>
    <w:rsid w:val="003A31BB"/>
    <w:rsid w:val="003A73CF"/>
    <w:rsid w:val="003B63A2"/>
    <w:rsid w:val="003C0275"/>
    <w:rsid w:val="003C09D9"/>
    <w:rsid w:val="003C0F6B"/>
    <w:rsid w:val="003C48D5"/>
    <w:rsid w:val="003C5A9C"/>
    <w:rsid w:val="003D562D"/>
    <w:rsid w:val="003E3008"/>
    <w:rsid w:val="003F5586"/>
    <w:rsid w:val="00401BCE"/>
    <w:rsid w:val="004060DC"/>
    <w:rsid w:val="00434AAC"/>
    <w:rsid w:val="00434E64"/>
    <w:rsid w:val="00436455"/>
    <w:rsid w:val="004375B7"/>
    <w:rsid w:val="0044057B"/>
    <w:rsid w:val="00444FEF"/>
    <w:rsid w:val="0044556D"/>
    <w:rsid w:val="004507A2"/>
    <w:rsid w:val="00451900"/>
    <w:rsid w:val="00463679"/>
    <w:rsid w:val="0047317E"/>
    <w:rsid w:val="00474165"/>
    <w:rsid w:val="00477D96"/>
    <w:rsid w:val="0048435A"/>
    <w:rsid w:val="004902A2"/>
    <w:rsid w:val="004A2E9C"/>
    <w:rsid w:val="004A2EBC"/>
    <w:rsid w:val="004A3061"/>
    <w:rsid w:val="004B1BE1"/>
    <w:rsid w:val="004D6569"/>
    <w:rsid w:val="004E659D"/>
    <w:rsid w:val="004E769B"/>
    <w:rsid w:val="004F0711"/>
    <w:rsid w:val="004F29DF"/>
    <w:rsid w:val="004F4C65"/>
    <w:rsid w:val="004F7919"/>
    <w:rsid w:val="00510B0E"/>
    <w:rsid w:val="0051201A"/>
    <w:rsid w:val="0051636A"/>
    <w:rsid w:val="005219A3"/>
    <w:rsid w:val="00521B2F"/>
    <w:rsid w:val="00521D44"/>
    <w:rsid w:val="00523667"/>
    <w:rsid w:val="0053264C"/>
    <w:rsid w:val="00532B29"/>
    <w:rsid w:val="00532E57"/>
    <w:rsid w:val="00537944"/>
    <w:rsid w:val="00537D51"/>
    <w:rsid w:val="0054373D"/>
    <w:rsid w:val="00554704"/>
    <w:rsid w:val="005557CA"/>
    <w:rsid w:val="00561069"/>
    <w:rsid w:val="00577695"/>
    <w:rsid w:val="005813E2"/>
    <w:rsid w:val="00585AE0"/>
    <w:rsid w:val="00586D46"/>
    <w:rsid w:val="00593AE1"/>
    <w:rsid w:val="00595136"/>
    <w:rsid w:val="00595C28"/>
    <w:rsid w:val="005A5233"/>
    <w:rsid w:val="005B762C"/>
    <w:rsid w:val="005D386F"/>
    <w:rsid w:val="005D65E3"/>
    <w:rsid w:val="005E1448"/>
    <w:rsid w:val="005E20BC"/>
    <w:rsid w:val="005E3486"/>
    <w:rsid w:val="006022C3"/>
    <w:rsid w:val="00611699"/>
    <w:rsid w:val="00621D60"/>
    <w:rsid w:val="0062732B"/>
    <w:rsid w:val="00631015"/>
    <w:rsid w:val="00634303"/>
    <w:rsid w:val="006345DF"/>
    <w:rsid w:val="00641920"/>
    <w:rsid w:val="0064644A"/>
    <w:rsid w:val="0065061A"/>
    <w:rsid w:val="006533AB"/>
    <w:rsid w:val="00665E78"/>
    <w:rsid w:val="006723C4"/>
    <w:rsid w:val="006747E2"/>
    <w:rsid w:val="00676033"/>
    <w:rsid w:val="006768DE"/>
    <w:rsid w:val="0068044D"/>
    <w:rsid w:val="00686DE3"/>
    <w:rsid w:val="0069269F"/>
    <w:rsid w:val="006A0C72"/>
    <w:rsid w:val="006A7D9E"/>
    <w:rsid w:val="006B28E5"/>
    <w:rsid w:val="006D1E91"/>
    <w:rsid w:val="006D2536"/>
    <w:rsid w:val="006D5DD3"/>
    <w:rsid w:val="006E0A2A"/>
    <w:rsid w:val="006E0DB3"/>
    <w:rsid w:val="006E5A79"/>
    <w:rsid w:val="00703C40"/>
    <w:rsid w:val="00713384"/>
    <w:rsid w:val="0072146D"/>
    <w:rsid w:val="007270CF"/>
    <w:rsid w:val="007278CD"/>
    <w:rsid w:val="00734FFC"/>
    <w:rsid w:val="00735189"/>
    <w:rsid w:val="00735639"/>
    <w:rsid w:val="0075151C"/>
    <w:rsid w:val="0075725A"/>
    <w:rsid w:val="00763C63"/>
    <w:rsid w:val="007708BF"/>
    <w:rsid w:val="00770B01"/>
    <w:rsid w:val="0077436D"/>
    <w:rsid w:val="00775B5D"/>
    <w:rsid w:val="00783301"/>
    <w:rsid w:val="00793754"/>
    <w:rsid w:val="007A5AD6"/>
    <w:rsid w:val="007B574B"/>
    <w:rsid w:val="007B6073"/>
    <w:rsid w:val="007B7A8E"/>
    <w:rsid w:val="007C6B84"/>
    <w:rsid w:val="007C7AF7"/>
    <w:rsid w:val="007D24C5"/>
    <w:rsid w:val="007D59C8"/>
    <w:rsid w:val="007D5CDE"/>
    <w:rsid w:val="007E0118"/>
    <w:rsid w:val="007E31FB"/>
    <w:rsid w:val="007E5BC5"/>
    <w:rsid w:val="007F1C1F"/>
    <w:rsid w:val="007F3D96"/>
    <w:rsid w:val="008038E6"/>
    <w:rsid w:val="0080792B"/>
    <w:rsid w:val="00810FC0"/>
    <w:rsid w:val="0081570B"/>
    <w:rsid w:val="008358C4"/>
    <w:rsid w:val="008411B1"/>
    <w:rsid w:val="00853EA4"/>
    <w:rsid w:val="00862059"/>
    <w:rsid w:val="00862C14"/>
    <w:rsid w:val="00874D62"/>
    <w:rsid w:val="00884778"/>
    <w:rsid w:val="00896EAD"/>
    <w:rsid w:val="008C5F33"/>
    <w:rsid w:val="008C6D64"/>
    <w:rsid w:val="008D2722"/>
    <w:rsid w:val="008D7302"/>
    <w:rsid w:val="008E0F17"/>
    <w:rsid w:val="008E5FCF"/>
    <w:rsid w:val="008F55D7"/>
    <w:rsid w:val="00900AA9"/>
    <w:rsid w:val="00906A25"/>
    <w:rsid w:val="0091179E"/>
    <w:rsid w:val="00914FC7"/>
    <w:rsid w:val="009178DD"/>
    <w:rsid w:val="00921B02"/>
    <w:rsid w:val="00924E66"/>
    <w:rsid w:val="00925C38"/>
    <w:rsid w:val="00940B69"/>
    <w:rsid w:val="00940EBC"/>
    <w:rsid w:val="0094502D"/>
    <w:rsid w:val="0096597C"/>
    <w:rsid w:val="009660B5"/>
    <w:rsid w:val="00966C73"/>
    <w:rsid w:val="009714FA"/>
    <w:rsid w:val="00977AE6"/>
    <w:rsid w:val="00991D55"/>
    <w:rsid w:val="009A654F"/>
    <w:rsid w:val="009B5417"/>
    <w:rsid w:val="009B7200"/>
    <w:rsid w:val="009C7A79"/>
    <w:rsid w:val="009D06E4"/>
    <w:rsid w:val="009D27F4"/>
    <w:rsid w:val="009E12F0"/>
    <w:rsid w:val="009E608B"/>
    <w:rsid w:val="009E707E"/>
    <w:rsid w:val="009F3734"/>
    <w:rsid w:val="009F5CCC"/>
    <w:rsid w:val="009F6CBB"/>
    <w:rsid w:val="00A056F5"/>
    <w:rsid w:val="00A10BE4"/>
    <w:rsid w:val="00A11257"/>
    <w:rsid w:val="00A2139A"/>
    <w:rsid w:val="00A2769B"/>
    <w:rsid w:val="00A373A7"/>
    <w:rsid w:val="00A43951"/>
    <w:rsid w:val="00A44D07"/>
    <w:rsid w:val="00A47D8F"/>
    <w:rsid w:val="00A50E93"/>
    <w:rsid w:val="00A55786"/>
    <w:rsid w:val="00A675F4"/>
    <w:rsid w:val="00A7025C"/>
    <w:rsid w:val="00A77932"/>
    <w:rsid w:val="00A8233E"/>
    <w:rsid w:val="00A925DD"/>
    <w:rsid w:val="00AA48E7"/>
    <w:rsid w:val="00AA51F2"/>
    <w:rsid w:val="00AB29B3"/>
    <w:rsid w:val="00AB6602"/>
    <w:rsid w:val="00AC5594"/>
    <w:rsid w:val="00AC5723"/>
    <w:rsid w:val="00AF5E40"/>
    <w:rsid w:val="00B06131"/>
    <w:rsid w:val="00B0703B"/>
    <w:rsid w:val="00B11706"/>
    <w:rsid w:val="00B21A17"/>
    <w:rsid w:val="00B22233"/>
    <w:rsid w:val="00B25193"/>
    <w:rsid w:val="00B259EF"/>
    <w:rsid w:val="00B27C1C"/>
    <w:rsid w:val="00B345E0"/>
    <w:rsid w:val="00B34C64"/>
    <w:rsid w:val="00B43C06"/>
    <w:rsid w:val="00B443B7"/>
    <w:rsid w:val="00B50E69"/>
    <w:rsid w:val="00B53224"/>
    <w:rsid w:val="00B55A10"/>
    <w:rsid w:val="00B571C1"/>
    <w:rsid w:val="00B64916"/>
    <w:rsid w:val="00B64A5A"/>
    <w:rsid w:val="00B76D77"/>
    <w:rsid w:val="00B86E18"/>
    <w:rsid w:val="00B90D43"/>
    <w:rsid w:val="00BA0342"/>
    <w:rsid w:val="00BA5D56"/>
    <w:rsid w:val="00BB2DF6"/>
    <w:rsid w:val="00BB3E2F"/>
    <w:rsid w:val="00BC07E1"/>
    <w:rsid w:val="00BC1E95"/>
    <w:rsid w:val="00BC4630"/>
    <w:rsid w:val="00BC6F89"/>
    <w:rsid w:val="00BC7021"/>
    <w:rsid w:val="00BD1812"/>
    <w:rsid w:val="00BD492E"/>
    <w:rsid w:val="00BD6121"/>
    <w:rsid w:val="00BD7D5A"/>
    <w:rsid w:val="00BE7F0A"/>
    <w:rsid w:val="00BF49F5"/>
    <w:rsid w:val="00BF4FA4"/>
    <w:rsid w:val="00BF6CB6"/>
    <w:rsid w:val="00C04785"/>
    <w:rsid w:val="00C04D94"/>
    <w:rsid w:val="00C06444"/>
    <w:rsid w:val="00C1387E"/>
    <w:rsid w:val="00C14D27"/>
    <w:rsid w:val="00C16B2B"/>
    <w:rsid w:val="00C20D9F"/>
    <w:rsid w:val="00C2121F"/>
    <w:rsid w:val="00C251EB"/>
    <w:rsid w:val="00C27030"/>
    <w:rsid w:val="00C3272D"/>
    <w:rsid w:val="00C36CF2"/>
    <w:rsid w:val="00C37152"/>
    <w:rsid w:val="00C40FD1"/>
    <w:rsid w:val="00C45CBC"/>
    <w:rsid w:val="00C46C82"/>
    <w:rsid w:val="00C525EB"/>
    <w:rsid w:val="00C52B33"/>
    <w:rsid w:val="00C54311"/>
    <w:rsid w:val="00C56900"/>
    <w:rsid w:val="00C642D3"/>
    <w:rsid w:val="00C64D76"/>
    <w:rsid w:val="00C73C4E"/>
    <w:rsid w:val="00C74F23"/>
    <w:rsid w:val="00C82F8D"/>
    <w:rsid w:val="00C84521"/>
    <w:rsid w:val="00C92BA7"/>
    <w:rsid w:val="00C93103"/>
    <w:rsid w:val="00C93C1F"/>
    <w:rsid w:val="00C943FB"/>
    <w:rsid w:val="00C95832"/>
    <w:rsid w:val="00CA13C5"/>
    <w:rsid w:val="00CA3AF3"/>
    <w:rsid w:val="00CB779B"/>
    <w:rsid w:val="00CC1483"/>
    <w:rsid w:val="00CC2971"/>
    <w:rsid w:val="00CC3430"/>
    <w:rsid w:val="00CD1B8C"/>
    <w:rsid w:val="00CE2075"/>
    <w:rsid w:val="00CE7F38"/>
    <w:rsid w:val="00D01141"/>
    <w:rsid w:val="00D026D3"/>
    <w:rsid w:val="00D10183"/>
    <w:rsid w:val="00D140DB"/>
    <w:rsid w:val="00D15CAD"/>
    <w:rsid w:val="00D21923"/>
    <w:rsid w:val="00D31496"/>
    <w:rsid w:val="00D31BCA"/>
    <w:rsid w:val="00D3445B"/>
    <w:rsid w:val="00D37CC4"/>
    <w:rsid w:val="00D54A4F"/>
    <w:rsid w:val="00D54B8D"/>
    <w:rsid w:val="00D62859"/>
    <w:rsid w:val="00D67E45"/>
    <w:rsid w:val="00D7155A"/>
    <w:rsid w:val="00D80B5C"/>
    <w:rsid w:val="00D81989"/>
    <w:rsid w:val="00D86FE7"/>
    <w:rsid w:val="00D911F9"/>
    <w:rsid w:val="00D91DFE"/>
    <w:rsid w:val="00D9252D"/>
    <w:rsid w:val="00D92C89"/>
    <w:rsid w:val="00D93590"/>
    <w:rsid w:val="00D936BD"/>
    <w:rsid w:val="00DA0569"/>
    <w:rsid w:val="00DB0AC7"/>
    <w:rsid w:val="00DB50DD"/>
    <w:rsid w:val="00DB7A2C"/>
    <w:rsid w:val="00DD367C"/>
    <w:rsid w:val="00DE0304"/>
    <w:rsid w:val="00DE73A7"/>
    <w:rsid w:val="00E14DF6"/>
    <w:rsid w:val="00E20141"/>
    <w:rsid w:val="00E21316"/>
    <w:rsid w:val="00E223FB"/>
    <w:rsid w:val="00E26E50"/>
    <w:rsid w:val="00E52411"/>
    <w:rsid w:val="00E52E87"/>
    <w:rsid w:val="00E60108"/>
    <w:rsid w:val="00E67297"/>
    <w:rsid w:val="00E703AB"/>
    <w:rsid w:val="00E8228D"/>
    <w:rsid w:val="00E92AE5"/>
    <w:rsid w:val="00E94187"/>
    <w:rsid w:val="00E95E3D"/>
    <w:rsid w:val="00EA392A"/>
    <w:rsid w:val="00EA5063"/>
    <w:rsid w:val="00EB01FA"/>
    <w:rsid w:val="00EB1435"/>
    <w:rsid w:val="00EB1845"/>
    <w:rsid w:val="00EB42E2"/>
    <w:rsid w:val="00ED20A5"/>
    <w:rsid w:val="00EE07F8"/>
    <w:rsid w:val="00EE6B2C"/>
    <w:rsid w:val="00EE7A53"/>
    <w:rsid w:val="00EF1EEA"/>
    <w:rsid w:val="00F045A9"/>
    <w:rsid w:val="00F238C4"/>
    <w:rsid w:val="00F346CC"/>
    <w:rsid w:val="00F36784"/>
    <w:rsid w:val="00F37219"/>
    <w:rsid w:val="00F42A2B"/>
    <w:rsid w:val="00F557A5"/>
    <w:rsid w:val="00F7273C"/>
    <w:rsid w:val="00F824CB"/>
    <w:rsid w:val="00F84534"/>
    <w:rsid w:val="00F92F00"/>
    <w:rsid w:val="00FC2754"/>
    <w:rsid w:val="00FC6435"/>
    <w:rsid w:val="00FD3DC1"/>
    <w:rsid w:val="00FD3FF4"/>
    <w:rsid w:val="00FD5E31"/>
    <w:rsid w:val="00FE1603"/>
    <w:rsid w:val="00FE3165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FC3A0"/>
  <w15:docId w15:val="{AB175D2B-6E88-40FE-847A-BB4278DF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table" w:customStyle="1" w:styleId="TableNormal1">
    <w:name w:val="Table Normal1"/>
    <w:uiPriority w:val="2"/>
    <w:semiHidden/>
    <w:unhideWhenUsed/>
    <w:qFormat/>
    <w:rsid w:val="00AA51F2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tra-alternativa">
    <w:name w:val="letra-alternativa"/>
    <w:basedOn w:val="Fontepargpadro"/>
    <w:rsid w:val="0059513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513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5136"/>
    <w:rPr>
      <w:rFonts w:ascii="Arial" w:eastAsia="Times New Roman" w:hAnsi="Arial" w:cs="Arial"/>
      <w:vanish/>
      <w:kern w:val="0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24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5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60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9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1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80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2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2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4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53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9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8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7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9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3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77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7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2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4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41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75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18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86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75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61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75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30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8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3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8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3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16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4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1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2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17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3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3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32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0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5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4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5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6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8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07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5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7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3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58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7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55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3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1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89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8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48FE-C04E-468E-9C33-6CC8455C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2617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pcpc</cp:lastModifiedBy>
  <cp:revision>5</cp:revision>
  <cp:lastPrinted>2016-04-07T10:34:00Z</cp:lastPrinted>
  <dcterms:created xsi:type="dcterms:W3CDTF">2018-05-08T13:49:00Z</dcterms:created>
  <dcterms:modified xsi:type="dcterms:W3CDTF">2018-05-21T21:58:00Z</dcterms:modified>
</cp:coreProperties>
</file>