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B6F" w:rsidRPr="00B25193" w:rsidRDefault="00C3272D" w:rsidP="00161B6F">
      <w:pPr>
        <w:pStyle w:val="Corpodetexto"/>
        <w:spacing w:before="13" w:after="2" w:line="249" w:lineRule="auto"/>
        <w:ind w:left="-142" w:right="100"/>
        <w:jc w:val="both"/>
        <w:rPr>
          <w:rFonts w:eastAsia="Times New Roman"/>
          <w:sz w:val="22"/>
          <w:szCs w:val="22"/>
        </w:rPr>
      </w:pPr>
      <w:r>
        <w:rPr>
          <w:rFonts w:eastAsiaTheme="minorEastAsia"/>
          <w:b/>
          <w:noProof/>
          <w:kern w:val="2"/>
          <w:sz w:val="24"/>
          <w:szCs w:val="24"/>
          <w:lang w:eastAsia="pt-BR"/>
        </w:rPr>
        <w:t>1</w:t>
      </w:r>
      <w:r w:rsidR="00161B6F" w:rsidRPr="0080792B">
        <w:rPr>
          <w:rFonts w:eastAsiaTheme="minorEastAsia"/>
          <w:b/>
          <w:noProof/>
          <w:kern w:val="2"/>
          <w:sz w:val="24"/>
          <w:szCs w:val="24"/>
          <w:lang w:eastAsia="pt-BR"/>
        </w:rPr>
        <w:t>)</w:t>
      </w:r>
      <w:r w:rsidR="00161B6F" w:rsidRPr="00E95E3D">
        <w:rPr>
          <w:rFonts w:ascii="Times New Roman" w:hAnsi="Times New Roman" w:cs="Times New Roman"/>
          <w:b/>
          <w:color w:val="231F20"/>
          <w:sz w:val="22"/>
          <w:szCs w:val="22"/>
        </w:rPr>
        <w:t xml:space="preserve"> </w:t>
      </w:r>
      <w:r w:rsidR="00161B6F" w:rsidRPr="00B25193">
        <w:rPr>
          <w:rFonts w:eastAsia="Times New Roman"/>
          <w:sz w:val="22"/>
          <w:szCs w:val="22"/>
        </w:rPr>
        <w:t>A figura abaixo representa a vista em planta de uma edificação. Considerando o traçado tradicional de um telhado, com águas caindo em direção a todas as fachadas, o telhado terá:</w:t>
      </w:r>
    </w:p>
    <w:p w:rsidR="00161B6F" w:rsidRPr="00B25193" w:rsidRDefault="00C3272D" w:rsidP="00161B6F">
      <w:pPr>
        <w:tabs>
          <w:tab w:val="left" w:pos="284"/>
        </w:tabs>
        <w:spacing w:after="200" w:line="360" w:lineRule="auto"/>
        <w:contextualSpacing/>
        <w:jc w:val="both"/>
        <w:rPr>
          <w:rFonts w:ascii="Arial" w:eastAsia="Times New Roman" w:hAnsi="Arial" w:cs="Arial"/>
          <w:noProof/>
          <w:sz w:val="22"/>
          <w:lang w:eastAsia="pt-BR"/>
        </w:rPr>
      </w:pPr>
      <w:r w:rsidRPr="00B25193">
        <w:rPr>
          <w:rFonts w:ascii="Arial" w:eastAsia="Times New Roman" w:hAnsi="Arial" w:cs="Arial"/>
          <w:noProof/>
          <w:sz w:val="22"/>
          <w:lang w:eastAsia="pt-BR"/>
        </w:rPr>
        <mc:AlternateContent>
          <mc:Choice Requires="wps">
            <w:drawing>
              <wp:anchor distT="0" distB="0" distL="114300" distR="114300" simplePos="0" relativeHeight="251790336" behindDoc="0" locked="0" layoutInCell="1" allowOverlap="1" wp14:anchorId="1C410FBE" wp14:editId="0705BE99">
                <wp:simplePos x="0" y="0"/>
                <wp:positionH relativeFrom="margin">
                  <wp:align>left</wp:align>
                </wp:positionH>
                <wp:positionV relativeFrom="paragraph">
                  <wp:posOffset>203835</wp:posOffset>
                </wp:positionV>
                <wp:extent cx="1019175" cy="2209800"/>
                <wp:effectExtent l="0" t="0" r="9525" b="0"/>
                <wp:wrapNone/>
                <wp:docPr id="18" name="Retângulo 18"/>
                <wp:cNvGraphicFramePr/>
                <a:graphic xmlns:a="http://schemas.openxmlformats.org/drawingml/2006/main">
                  <a:graphicData uri="http://schemas.microsoft.com/office/word/2010/wordprocessingShape">
                    <wps:wsp>
                      <wps:cNvSpPr/>
                      <wps:spPr>
                        <a:xfrm>
                          <a:off x="0" y="0"/>
                          <a:ext cx="1019175" cy="22098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F77C1" id="Retângulo 18" o:spid="_x0000_s1026" style="position:absolute;margin-left:0;margin-top:16.05pt;width:80.25pt;height:174pt;z-index:251790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" fillcolor="#ddd8c2 [2894]" stroked="f" strokeweight="2pt">
                <w10:wrap anchorx="margin"/>
              </v:rect>
            </w:pict>
          </mc:Fallback>
        </mc:AlternateContent>
      </w:r>
      <w:r w:rsidRPr="00B25193">
        <w:rPr>
          <w:rFonts w:ascii="Arial" w:eastAsia="Times New Roman" w:hAnsi="Arial" w:cs="Arial"/>
          <w:noProof/>
          <w:sz w:val="22"/>
          <w:lang w:eastAsia="pt-BR"/>
        </w:rPr>
        <mc:AlternateContent>
          <mc:Choice Requires="wps">
            <w:drawing>
              <wp:anchor distT="0" distB="0" distL="114300" distR="114300" simplePos="0" relativeHeight="251792384" behindDoc="0" locked="0" layoutInCell="1" allowOverlap="1" wp14:anchorId="0AF1E1B1" wp14:editId="7C6BFC8B">
                <wp:simplePos x="0" y="0"/>
                <wp:positionH relativeFrom="column">
                  <wp:posOffset>1473834</wp:posOffset>
                </wp:positionH>
                <wp:positionV relativeFrom="paragraph">
                  <wp:posOffset>213360</wp:posOffset>
                </wp:positionV>
                <wp:extent cx="981075" cy="2209800"/>
                <wp:effectExtent l="0" t="0" r="9525" b="0"/>
                <wp:wrapNone/>
                <wp:docPr id="4" name="Retângulo 4"/>
                <wp:cNvGraphicFramePr/>
                <a:graphic xmlns:a="http://schemas.openxmlformats.org/drawingml/2006/main">
                  <a:graphicData uri="http://schemas.microsoft.com/office/word/2010/wordprocessingShape">
                    <wps:wsp>
                      <wps:cNvSpPr/>
                      <wps:spPr>
                        <a:xfrm>
                          <a:off x="0" y="0"/>
                          <a:ext cx="981075" cy="2209800"/>
                        </a:xfrm>
                        <a:prstGeom prst="rect">
                          <a:avLst/>
                        </a:prstGeom>
                        <a:solidFill>
                          <a:srgbClr val="EEECE1">
                            <a:lumMod val="9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D8EBC" id="Retângulo 4" o:spid="_x0000_s1026" style="position:absolute;margin-left:116.05pt;margin-top:16.8pt;width:77.25pt;height:17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" fillcolor="#ddd9c3" stroked="f" strokeweight="2pt"/>
            </w:pict>
          </mc:Fallback>
        </mc:AlternateContent>
      </w:r>
    </w:p>
    <w:p w:rsidR="00161B6F" w:rsidRPr="00B25193" w:rsidRDefault="00161B6F" w:rsidP="00161B6F">
      <w:pPr>
        <w:tabs>
          <w:tab w:val="left" w:pos="284"/>
        </w:tabs>
        <w:spacing w:after="200" w:line="360" w:lineRule="auto"/>
        <w:contextualSpacing/>
        <w:jc w:val="both"/>
        <w:rPr>
          <w:rFonts w:ascii="Arial" w:eastAsia="Times New Roman" w:hAnsi="Arial" w:cs="Arial"/>
          <w:noProof/>
          <w:sz w:val="22"/>
          <w:lang w:eastAsia="pt-BR"/>
        </w:rPr>
      </w:pPr>
    </w:p>
    <w:p w:rsidR="00161B6F" w:rsidRPr="00B25193" w:rsidRDefault="00161B6F" w:rsidP="00161B6F">
      <w:pPr>
        <w:tabs>
          <w:tab w:val="left" w:pos="284"/>
        </w:tabs>
        <w:spacing w:after="200" w:line="360" w:lineRule="auto"/>
        <w:contextualSpacing/>
        <w:jc w:val="both"/>
        <w:rPr>
          <w:rFonts w:ascii="Arial" w:eastAsia="Times New Roman" w:hAnsi="Arial" w:cs="Arial"/>
          <w:noProof/>
          <w:sz w:val="22"/>
          <w:lang w:eastAsia="pt-BR"/>
        </w:rPr>
      </w:pPr>
    </w:p>
    <w:p w:rsidR="00161B6F" w:rsidRPr="00B25193" w:rsidRDefault="00161B6F" w:rsidP="00161B6F">
      <w:pPr>
        <w:tabs>
          <w:tab w:val="left" w:pos="284"/>
        </w:tabs>
        <w:spacing w:after="200" w:line="360" w:lineRule="auto"/>
        <w:contextualSpacing/>
        <w:jc w:val="both"/>
        <w:rPr>
          <w:rFonts w:ascii="Arial" w:eastAsia="Times New Roman" w:hAnsi="Arial" w:cs="Arial"/>
          <w:noProof/>
          <w:sz w:val="22"/>
          <w:lang w:eastAsia="pt-BR"/>
        </w:rPr>
      </w:pPr>
    </w:p>
    <w:p w:rsidR="00161B6F" w:rsidRPr="00B25193" w:rsidRDefault="00161B6F" w:rsidP="00161B6F">
      <w:pPr>
        <w:tabs>
          <w:tab w:val="left" w:pos="284"/>
        </w:tabs>
        <w:spacing w:after="200" w:line="360" w:lineRule="auto"/>
        <w:contextualSpacing/>
        <w:jc w:val="both"/>
        <w:rPr>
          <w:rFonts w:ascii="Arial" w:eastAsia="Times New Roman" w:hAnsi="Arial" w:cs="Arial"/>
          <w:sz w:val="22"/>
        </w:rPr>
      </w:pPr>
      <w:r w:rsidRPr="00B25193">
        <w:rPr>
          <w:rFonts w:ascii="Arial" w:eastAsia="Times New Roman" w:hAnsi="Arial" w:cs="Arial"/>
          <w:noProof/>
          <w:sz w:val="22"/>
          <w:lang w:eastAsia="pt-BR"/>
        </w:rPr>
        <mc:AlternateContent>
          <mc:Choice Requires="wps">
            <w:drawing>
              <wp:anchor distT="0" distB="0" distL="114300" distR="114300" simplePos="0" relativeHeight="251789312" behindDoc="0" locked="0" layoutInCell="1" allowOverlap="1" wp14:anchorId="2D1B5D41" wp14:editId="0DD53F56">
                <wp:simplePos x="0" y="0"/>
                <wp:positionH relativeFrom="margin">
                  <wp:align>left</wp:align>
                </wp:positionH>
                <wp:positionV relativeFrom="paragraph">
                  <wp:posOffset>301625</wp:posOffset>
                </wp:positionV>
                <wp:extent cx="1590675" cy="942975"/>
                <wp:effectExtent l="0" t="0" r="9525" b="9525"/>
                <wp:wrapNone/>
                <wp:docPr id="17" name="Retângulo 17"/>
                <wp:cNvGraphicFramePr/>
                <a:graphic xmlns:a="http://schemas.openxmlformats.org/drawingml/2006/main">
                  <a:graphicData uri="http://schemas.microsoft.com/office/word/2010/wordprocessingShape">
                    <wps:wsp>
                      <wps:cNvSpPr/>
                      <wps:spPr>
                        <a:xfrm>
                          <a:off x="0" y="0"/>
                          <a:ext cx="1590675" cy="94297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180361" id="Retângulo 17" o:spid="_x0000_s1026" style="position:absolute;margin-left:0;margin-top:23.75pt;width:125.25pt;height:74.25pt;z-index:251789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" fillcolor="#ddd8c2 [2894]" stroked="f" strokeweight="2pt">
                <w10:wrap anchorx="margin"/>
              </v:rect>
            </w:pict>
          </mc:Fallback>
        </mc:AlternateContent>
      </w:r>
      <w:r w:rsidRPr="00B25193">
        <w:rPr>
          <w:rFonts w:ascii="Arial" w:eastAsia="Times New Roman" w:hAnsi="Arial" w:cs="Arial"/>
          <w:sz w:val="22"/>
        </w:rPr>
        <w:br/>
      </w:r>
    </w:p>
    <w:p w:rsidR="00161B6F" w:rsidRPr="00B25193" w:rsidRDefault="00161B6F" w:rsidP="00161B6F">
      <w:pPr>
        <w:spacing w:after="200" w:line="360" w:lineRule="auto"/>
        <w:contextualSpacing/>
        <w:jc w:val="both"/>
        <w:rPr>
          <w:rFonts w:ascii="Arial" w:eastAsia="Times New Roman" w:hAnsi="Arial" w:cs="Arial"/>
          <w:sz w:val="22"/>
        </w:rPr>
      </w:pPr>
    </w:p>
    <w:p w:rsidR="00161B6F" w:rsidRPr="00B25193" w:rsidRDefault="00161B6F" w:rsidP="00161B6F">
      <w:pPr>
        <w:spacing w:after="200" w:line="360" w:lineRule="auto"/>
        <w:contextualSpacing/>
        <w:jc w:val="both"/>
        <w:rPr>
          <w:rFonts w:ascii="Arial" w:eastAsia="Times New Roman" w:hAnsi="Arial" w:cs="Arial"/>
          <w:sz w:val="22"/>
        </w:rPr>
      </w:pPr>
    </w:p>
    <w:p w:rsidR="00161B6F" w:rsidRPr="00B25193" w:rsidRDefault="00161B6F" w:rsidP="00161B6F">
      <w:pPr>
        <w:spacing w:after="200" w:line="360" w:lineRule="auto"/>
        <w:contextualSpacing/>
        <w:jc w:val="both"/>
        <w:rPr>
          <w:rFonts w:ascii="Arial" w:eastAsia="Times New Roman" w:hAnsi="Arial" w:cs="Arial"/>
          <w:sz w:val="22"/>
        </w:rPr>
      </w:pPr>
    </w:p>
    <w:p w:rsidR="00161B6F" w:rsidRPr="00B25193" w:rsidRDefault="002051DA" w:rsidP="00161B6F">
      <w:pPr>
        <w:spacing w:after="200" w:line="360" w:lineRule="auto"/>
        <w:contextualSpacing/>
        <w:jc w:val="both"/>
        <w:rPr>
          <w:rFonts w:ascii="Arial" w:eastAsia="Times New Roman" w:hAnsi="Arial" w:cs="Arial"/>
          <w:sz w:val="22"/>
        </w:rPr>
      </w:pPr>
      <w:r w:rsidRPr="00B25193">
        <w:rPr>
          <w:rFonts w:ascii="Arial" w:eastAsia="Times New Roman" w:hAnsi="Arial" w:cs="Arial"/>
          <w:sz w:val="22"/>
        </w:rPr>
        <w:t>a</w:t>
      </w:r>
      <w:r w:rsidR="00161B6F" w:rsidRPr="00B25193">
        <w:rPr>
          <w:rFonts w:ascii="Arial" w:eastAsia="Times New Roman" w:hAnsi="Arial" w:cs="Arial"/>
          <w:sz w:val="22"/>
        </w:rPr>
        <w:t>) 8 águas, 4 cumeeiras e 5 espigões.</w:t>
      </w:r>
    </w:p>
    <w:p w:rsidR="00161B6F" w:rsidRPr="00B25193" w:rsidRDefault="002051DA" w:rsidP="00161B6F">
      <w:pPr>
        <w:spacing w:after="200" w:line="360" w:lineRule="auto"/>
        <w:ind w:left="360" w:hanging="360"/>
        <w:contextualSpacing/>
        <w:jc w:val="both"/>
        <w:rPr>
          <w:rFonts w:ascii="Arial" w:eastAsia="Times New Roman" w:hAnsi="Arial" w:cs="Arial"/>
          <w:sz w:val="22"/>
        </w:rPr>
      </w:pPr>
      <w:r w:rsidRPr="00B25193">
        <w:rPr>
          <w:rFonts w:ascii="Arial" w:eastAsia="Times New Roman" w:hAnsi="Arial" w:cs="Arial"/>
          <w:sz w:val="22"/>
        </w:rPr>
        <w:t>b</w:t>
      </w:r>
      <w:r w:rsidR="00161B6F" w:rsidRPr="00B25193">
        <w:rPr>
          <w:rFonts w:ascii="Arial" w:eastAsia="Times New Roman" w:hAnsi="Arial" w:cs="Arial"/>
          <w:sz w:val="22"/>
        </w:rPr>
        <w:t>) 7 águas, 3 cumeeiras e 2 espigões.</w:t>
      </w:r>
    </w:p>
    <w:p w:rsidR="00161B6F" w:rsidRPr="00B25193" w:rsidRDefault="002051DA" w:rsidP="00161B6F">
      <w:pPr>
        <w:spacing w:after="200" w:line="360" w:lineRule="auto"/>
        <w:ind w:left="360" w:hanging="360"/>
        <w:contextualSpacing/>
        <w:jc w:val="both"/>
        <w:rPr>
          <w:rFonts w:ascii="Arial" w:eastAsia="Times New Roman" w:hAnsi="Arial" w:cs="Arial"/>
          <w:sz w:val="22"/>
        </w:rPr>
      </w:pPr>
      <w:r w:rsidRPr="00B25193">
        <w:rPr>
          <w:rFonts w:ascii="Arial" w:eastAsia="Times New Roman" w:hAnsi="Arial" w:cs="Arial"/>
          <w:sz w:val="22"/>
        </w:rPr>
        <w:t>c</w:t>
      </w:r>
      <w:r w:rsidR="00161B6F" w:rsidRPr="00B25193">
        <w:rPr>
          <w:rFonts w:ascii="Arial" w:eastAsia="Times New Roman" w:hAnsi="Arial" w:cs="Arial"/>
          <w:sz w:val="22"/>
        </w:rPr>
        <w:t>) 6 águas, 2 cumeeiras e 2 espigões.</w:t>
      </w:r>
    </w:p>
    <w:p w:rsidR="00161B6F" w:rsidRPr="00B25193" w:rsidRDefault="002051DA" w:rsidP="00161B6F">
      <w:pPr>
        <w:spacing w:after="200" w:line="360" w:lineRule="auto"/>
        <w:ind w:left="360" w:hanging="360"/>
        <w:contextualSpacing/>
        <w:jc w:val="both"/>
        <w:rPr>
          <w:rFonts w:ascii="Arial" w:eastAsia="Times New Roman" w:hAnsi="Arial" w:cs="Arial"/>
          <w:sz w:val="22"/>
        </w:rPr>
      </w:pPr>
      <w:r w:rsidRPr="00B25193">
        <w:rPr>
          <w:rFonts w:ascii="Arial" w:eastAsia="Times New Roman" w:hAnsi="Arial" w:cs="Arial"/>
          <w:sz w:val="22"/>
        </w:rPr>
        <w:t>d</w:t>
      </w:r>
      <w:r w:rsidR="00161B6F" w:rsidRPr="00B25193">
        <w:rPr>
          <w:rFonts w:ascii="Arial" w:eastAsia="Times New Roman" w:hAnsi="Arial" w:cs="Arial"/>
          <w:sz w:val="22"/>
        </w:rPr>
        <w:t>) 8 águas, 3 cumeeiras e 6 espigões.</w:t>
      </w:r>
    </w:p>
    <w:p w:rsidR="00161B6F" w:rsidRPr="00B25193" w:rsidRDefault="002051DA" w:rsidP="00161B6F">
      <w:pPr>
        <w:spacing w:after="200" w:line="360" w:lineRule="auto"/>
        <w:ind w:left="360" w:hanging="360"/>
        <w:contextualSpacing/>
        <w:jc w:val="both"/>
        <w:rPr>
          <w:rFonts w:ascii="Arial" w:eastAsia="Times New Roman" w:hAnsi="Arial" w:cs="Arial"/>
          <w:sz w:val="22"/>
        </w:rPr>
      </w:pPr>
      <w:r w:rsidRPr="00B25193">
        <w:rPr>
          <w:rFonts w:ascii="Arial" w:eastAsia="Times New Roman" w:hAnsi="Arial" w:cs="Arial"/>
          <w:sz w:val="22"/>
        </w:rPr>
        <w:t>e</w:t>
      </w:r>
      <w:r w:rsidR="00161B6F" w:rsidRPr="00B25193">
        <w:rPr>
          <w:rFonts w:ascii="Arial" w:eastAsia="Times New Roman" w:hAnsi="Arial" w:cs="Arial"/>
          <w:sz w:val="22"/>
        </w:rPr>
        <w:t>) 6 águas, 8 cumeeiras e 5 espigões.</w:t>
      </w:r>
    </w:p>
    <w:p w:rsidR="00C642D3" w:rsidRPr="00B25193" w:rsidRDefault="00C642D3" w:rsidP="00375E62">
      <w:pPr>
        <w:spacing w:after="200" w:line="360" w:lineRule="auto"/>
        <w:contextualSpacing/>
        <w:jc w:val="both"/>
        <w:rPr>
          <w:rFonts w:ascii="Arial" w:eastAsia="Times New Roman" w:hAnsi="Arial" w:cs="Arial"/>
          <w:sz w:val="22"/>
        </w:rPr>
      </w:pPr>
    </w:p>
    <w:p w:rsidR="00375E62" w:rsidRPr="00B25193" w:rsidRDefault="007D24C5" w:rsidP="00375E62">
      <w:pPr>
        <w:spacing w:after="200" w:line="360" w:lineRule="auto"/>
        <w:contextualSpacing/>
        <w:jc w:val="both"/>
        <w:rPr>
          <w:rFonts w:ascii="Arial" w:eastAsia="Times New Roman" w:hAnsi="Arial" w:cs="Arial"/>
          <w:sz w:val="22"/>
        </w:rPr>
      </w:pPr>
      <w:r>
        <w:rPr>
          <w:rFonts w:ascii="Arial" w:eastAsia="Times New Roman" w:hAnsi="Arial" w:cs="Arial"/>
          <w:b/>
          <w:sz w:val="22"/>
        </w:rPr>
        <w:t>2</w:t>
      </w:r>
      <w:r w:rsidR="00C642D3" w:rsidRPr="00B25193">
        <w:rPr>
          <w:rFonts w:ascii="Arial" w:eastAsia="Times New Roman" w:hAnsi="Arial" w:cs="Arial"/>
          <w:b/>
          <w:sz w:val="22"/>
        </w:rPr>
        <w:t xml:space="preserve">) </w:t>
      </w:r>
      <w:r w:rsidR="00375E62" w:rsidRPr="00B25193">
        <w:rPr>
          <w:rFonts w:ascii="Arial" w:eastAsia="Times New Roman" w:hAnsi="Arial" w:cs="Arial"/>
          <w:sz w:val="22"/>
        </w:rPr>
        <w:t>Na mecânica dos solos, há estudo do perfil de pressões aplicadas conforme a profundidade analisada. No que diz respeito às pressões do solo, assinale a alternativa correta.</w:t>
      </w:r>
    </w:p>
    <w:p w:rsidR="00C642D3" w:rsidRPr="00B25193" w:rsidRDefault="00C642D3" w:rsidP="00C642D3">
      <w:pPr>
        <w:spacing w:after="200" w:line="276" w:lineRule="auto"/>
        <w:contextualSpacing/>
        <w:jc w:val="both"/>
        <w:rPr>
          <w:rFonts w:ascii="Arial" w:eastAsia="Times New Roman" w:hAnsi="Arial" w:cs="Arial"/>
          <w:sz w:val="22"/>
        </w:rPr>
      </w:pPr>
      <w:r w:rsidRPr="00B25193">
        <w:rPr>
          <w:rFonts w:ascii="Arial" w:eastAsia="Times New Roman" w:hAnsi="Arial" w:cs="Arial"/>
          <w:sz w:val="22"/>
        </w:rPr>
        <w:t>a) A tensão efetiva, para solos saturados, pode ser expressa pela diferença entre a tensão total e a tensão neutra</w:t>
      </w:r>
      <w:r w:rsidR="00EB1435" w:rsidRPr="00B25193">
        <w:rPr>
          <w:rFonts w:ascii="Arial" w:eastAsia="Times New Roman" w:hAnsi="Arial" w:cs="Arial"/>
          <w:sz w:val="22"/>
        </w:rPr>
        <w:t>.</w:t>
      </w:r>
    </w:p>
    <w:p w:rsidR="00375E62" w:rsidRPr="00B25193" w:rsidRDefault="00C642D3" w:rsidP="00C642D3">
      <w:pPr>
        <w:spacing w:after="200" w:line="276" w:lineRule="auto"/>
        <w:contextualSpacing/>
        <w:jc w:val="both"/>
        <w:rPr>
          <w:rFonts w:ascii="Arial" w:eastAsia="Times New Roman" w:hAnsi="Arial" w:cs="Arial"/>
          <w:sz w:val="22"/>
        </w:rPr>
      </w:pPr>
      <w:r w:rsidRPr="00B25193">
        <w:rPr>
          <w:rFonts w:ascii="Arial" w:eastAsia="Times New Roman" w:hAnsi="Arial" w:cs="Arial"/>
          <w:sz w:val="22"/>
        </w:rPr>
        <w:t>b) A tensão total no solo, para solos insaturados, pode ser expressa pela diferença entre a tensão neutra e a tensão efetiva</w:t>
      </w:r>
    </w:p>
    <w:p w:rsidR="00C642D3" w:rsidRPr="00B25193" w:rsidRDefault="00C642D3" w:rsidP="00C642D3">
      <w:pPr>
        <w:spacing w:after="200" w:line="276" w:lineRule="auto"/>
        <w:contextualSpacing/>
        <w:jc w:val="both"/>
        <w:rPr>
          <w:rFonts w:ascii="Arial" w:eastAsia="Times New Roman" w:hAnsi="Arial" w:cs="Arial"/>
          <w:sz w:val="22"/>
        </w:rPr>
      </w:pPr>
      <w:r w:rsidRPr="00B25193">
        <w:rPr>
          <w:rFonts w:ascii="Arial" w:eastAsia="Times New Roman" w:hAnsi="Arial" w:cs="Arial"/>
          <w:sz w:val="22"/>
        </w:rPr>
        <w:t>c) A tensão efetiva, para solos saturados, pode ser expressa pela soma entre a tensão total e a tensão neutra</w:t>
      </w:r>
    </w:p>
    <w:p w:rsidR="00C642D3" w:rsidRPr="00B25193" w:rsidRDefault="00C642D3" w:rsidP="00C642D3">
      <w:pPr>
        <w:spacing w:after="200" w:line="276" w:lineRule="auto"/>
        <w:contextualSpacing/>
        <w:jc w:val="both"/>
        <w:rPr>
          <w:rFonts w:ascii="Arial" w:eastAsia="Times New Roman" w:hAnsi="Arial" w:cs="Arial"/>
          <w:sz w:val="22"/>
        </w:rPr>
      </w:pPr>
      <w:r w:rsidRPr="00B25193">
        <w:rPr>
          <w:rFonts w:ascii="Arial" w:eastAsia="Times New Roman" w:hAnsi="Arial" w:cs="Arial"/>
          <w:sz w:val="22"/>
        </w:rPr>
        <w:t>d) A tensão efetiva, para solos insaturados, pode ser expressa pela soma entre a tensão total e a tensão neutra</w:t>
      </w:r>
    </w:p>
    <w:p w:rsidR="00C642D3" w:rsidRDefault="00C642D3" w:rsidP="00C642D3">
      <w:pPr>
        <w:spacing w:after="200" w:line="276" w:lineRule="auto"/>
        <w:contextualSpacing/>
        <w:jc w:val="both"/>
        <w:rPr>
          <w:rFonts w:ascii="Arial" w:eastAsia="Times New Roman" w:hAnsi="Arial" w:cs="Arial"/>
          <w:sz w:val="22"/>
        </w:rPr>
      </w:pPr>
      <w:r w:rsidRPr="00B25193">
        <w:rPr>
          <w:rFonts w:ascii="Arial" w:eastAsia="Times New Roman" w:hAnsi="Arial" w:cs="Arial"/>
          <w:sz w:val="22"/>
        </w:rPr>
        <w:t>e) Não existe pressão neutra em solos saturados</w:t>
      </w:r>
    </w:p>
    <w:p w:rsidR="007D24C5" w:rsidRDefault="007D24C5" w:rsidP="00C642D3">
      <w:pPr>
        <w:spacing w:after="200" w:line="276" w:lineRule="auto"/>
        <w:contextualSpacing/>
        <w:jc w:val="both"/>
        <w:rPr>
          <w:rFonts w:ascii="Arial" w:eastAsia="Times New Roman" w:hAnsi="Arial" w:cs="Arial"/>
          <w:sz w:val="22"/>
        </w:rPr>
      </w:pPr>
    </w:p>
    <w:p w:rsidR="007D24C5" w:rsidRPr="00B25193" w:rsidRDefault="007D24C5" w:rsidP="00C642D3">
      <w:pPr>
        <w:spacing w:after="200" w:line="276" w:lineRule="auto"/>
        <w:contextualSpacing/>
        <w:jc w:val="both"/>
        <w:rPr>
          <w:rFonts w:ascii="Arial" w:eastAsia="Times New Roman" w:hAnsi="Arial" w:cs="Arial"/>
          <w:sz w:val="22"/>
        </w:rPr>
      </w:pPr>
    </w:p>
    <w:p w:rsidR="000277F6" w:rsidRPr="00B25193" w:rsidRDefault="000277F6" w:rsidP="000277F6">
      <w:pPr>
        <w:pStyle w:val="Corpodetexto"/>
        <w:spacing w:before="14"/>
        <w:ind w:right="350"/>
        <w:jc w:val="both"/>
        <w:rPr>
          <w:color w:val="231F20"/>
          <w:sz w:val="22"/>
          <w:szCs w:val="22"/>
        </w:rPr>
      </w:pPr>
      <w:r w:rsidRPr="00B25193">
        <w:rPr>
          <w:b/>
          <w:color w:val="231F20"/>
          <w:sz w:val="22"/>
          <w:szCs w:val="22"/>
        </w:rPr>
        <w:t>3)</w:t>
      </w:r>
      <w:r w:rsidRPr="00B25193">
        <w:rPr>
          <w:color w:val="231F20"/>
          <w:sz w:val="22"/>
          <w:szCs w:val="22"/>
        </w:rPr>
        <w:t xml:space="preserve"> Em determinado projeto topográfico, feito no programa Topograph e lançado no Autocad, para execução de uma rodovia que ligará as cidades de Santarém a Belterra, parte da ferrovia que media 90 km, foi representada por linha reta de 6 cm de comprimento. Assim, é correto afirmar que a escala utilizada neste projeto foi de:</w:t>
      </w:r>
    </w:p>
    <w:p w:rsidR="000277F6" w:rsidRPr="00B25193" w:rsidRDefault="000277F6" w:rsidP="000277F6">
      <w:pPr>
        <w:pStyle w:val="Corpodetexto"/>
        <w:spacing w:before="14"/>
        <w:ind w:right="350"/>
        <w:jc w:val="both"/>
        <w:rPr>
          <w:color w:val="231F20"/>
          <w:sz w:val="22"/>
          <w:szCs w:val="22"/>
        </w:rPr>
      </w:pPr>
      <w:r w:rsidRPr="00B25193">
        <w:rPr>
          <w:color w:val="231F20"/>
          <w:sz w:val="22"/>
          <w:szCs w:val="22"/>
        </w:rPr>
        <w:t>a) 1:1.600.000</w:t>
      </w:r>
    </w:p>
    <w:p w:rsidR="000277F6" w:rsidRPr="00B25193" w:rsidRDefault="000277F6" w:rsidP="000277F6">
      <w:pPr>
        <w:pStyle w:val="Corpodetexto"/>
        <w:spacing w:before="14"/>
        <w:ind w:right="350"/>
        <w:jc w:val="both"/>
        <w:rPr>
          <w:color w:val="231F20"/>
          <w:sz w:val="22"/>
          <w:szCs w:val="22"/>
        </w:rPr>
      </w:pPr>
      <w:r w:rsidRPr="00B25193">
        <w:rPr>
          <w:color w:val="231F20"/>
          <w:sz w:val="22"/>
          <w:szCs w:val="22"/>
        </w:rPr>
        <w:t>b) 1:1.500.000</w:t>
      </w:r>
    </w:p>
    <w:p w:rsidR="000277F6" w:rsidRPr="00B25193" w:rsidRDefault="000277F6" w:rsidP="000277F6">
      <w:pPr>
        <w:pStyle w:val="Corpodetexto"/>
        <w:spacing w:before="14"/>
        <w:ind w:right="350"/>
        <w:jc w:val="both"/>
        <w:rPr>
          <w:color w:val="231F20"/>
          <w:sz w:val="22"/>
          <w:szCs w:val="22"/>
        </w:rPr>
      </w:pPr>
      <w:r w:rsidRPr="00B25193">
        <w:rPr>
          <w:color w:val="231F20"/>
          <w:sz w:val="22"/>
          <w:szCs w:val="22"/>
        </w:rPr>
        <w:t>c) 1:700.000</w:t>
      </w:r>
    </w:p>
    <w:p w:rsidR="000277F6" w:rsidRPr="00B25193" w:rsidRDefault="000277F6" w:rsidP="000277F6">
      <w:pPr>
        <w:pStyle w:val="Corpodetexto"/>
        <w:spacing w:before="14"/>
        <w:ind w:right="350"/>
        <w:jc w:val="both"/>
        <w:rPr>
          <w:color w:val="231F20"/>
          <w:sz w:val="22"/>
          <w:szCs w:val="22"/>
        </w:rPr>
      </w:pPr>
      <w:r w:rsidRPr="00B25193">
        <w:rPr>
          <w:color w:val="231F20"/>
          <w:sz w:val="22"/>
          <w:szCs w:val="22"/>
        </w:rPr>
        <w:t>d) 1:800.000</w:t>
      </w:r>
    </w:p>
    <w:p w:rsidR="000277F6" w:rsidRPr="00B25193" w:rsidRDefault="000277F6" w:rsidP="000277F6">
      <w:pPr>
        <w:pStyle w:val="Corpodetexto"/>
        <w:spacing w:before="14"/>
        <w:ind w:right="350"/>
        <w:jc w:val="both"/>
        <w:rPr>
          <w:color w:val="231F20"/>
          <w:sz w:val="22"/>
          <w:szCs w:val="22"/>
        </w:rPr>
      </w:pPr>
      <w:r w:rsidRPr="00B25193">
        <w:rPr>
          <w:color w:val="231F20"/>
          <w:sz w:val="22"/>
          <w:szCs w:val="22"/>
        </w:rPr>
        <w:t>e) 1:400.000</w:t>
      </w:r>
    </w:p>
    <w:p w:rsidR="00B25193" w:rsidRPr="00B25193" w:rsidRDefault="00B25193" w:rsidP="000277F6">
      <w:pPr>
        <w:pStyle w:val="Corpodetexto"/>
        <w:spacing w:before="14"/>
        <w:ind w:right="350"/>
        <w:jc w:val="both"/>
        <w:rPr>
          <w:color w:val="231F20"/>
          <w:sz w:val="22"/>
          <w:szCs w:val="22"/>
        </w:rPr>
      </w:pPr>
    </w:p>
    <w:p w:rsidR="00B25193" w:rsidRPr="00B25193" w:rsidRDefault="00B25193" w:rsidP="000277F6">
      <w:pPr>
        <w:pStyle w:val="Corpodetexto"/>
        <w:spacing w:before="14"/>
        <w:ind w:right="350"/>
        <w:jc w:val="both"/>
        <w:rPr>
          <w:rFonts w:eastAsia="Times New Roman"/>
          <w:kern w:val="2"/>
          <w:sz w:val="22"/>
          <w:szCs w:val="22"/>
          <w:lang w:eastAsia="zh-CN"/>
        </w:rPr>
      </w:pPr>
      <w:r w:rsidRPr="00B25193">
        <w:rPr>
          <w:rFonts w:eastAsia="Times New Roman"/>
          <w:b/>
          <w:kern w:val="2"/>
          <w:sz w:val="22"/>
          <w:szCs w:val="22"/>
          <w:lang w:eastAsia="zh-CN"/>
        </w:rPr>
        <w:t xml:space="preserve">4) </w:t>
      </w:r>
      <w:r w:rsidRPr="00B25193">
        <w:rPr>
          <w:rFonts w:eastAsia="Times New Roman"/>
          <w:kern w:val="2"/>
          <w:sz w:val="22"/>
          <w:szCs w:val="22"/>
          <w:lang w:eastAsia="zh-CN"/>
        </w:rPr>
        <w:t>Três linhas elevadas de gasodutos serão apoiadas por pórticos simples devidamente espaçados entre eles. Após estudo preliminar, decidiu-se que os pórticos receberiam uma padronização para fins de economia de material e rapidez na execução, devendo, ainda, apresentar o modelo estrutural da figura a seguir (sem escala).</w:t>
      </w:r>
    </w:p>
    <w:p w:rsidR="00B25193" w:rsidRPr="00B25193" w:rsidRDefault="00B25193" w:rsidP="000277F6">
      <w:pPr>
        <w:pStyle w:val="Corpodetexto"/>
        <w:spacing w:before="14"/>
        <w:ind w:right="350"/>
        <w:jc w:val="both"/>
        <w:rPr>
          <w:rFonts w:eastAsia="Times New Roman"/>
          <w:kern w:val="2"/>
          <w:sz w:val="22"/>
          <w:szCs w:val="22"/>
          <w:lang w:eastAsia="zh-CN"/>
        </w:rPr>
      </w:pPr>
      <w:r w:rsidRPr="00B25193">
        <w:rPr>
          <w:noProof/>
          <w:sz w:val="22"/>
          <w:szCs w:val="22"/>
          <w:lang w:eastAsia="pt-BR"/>
        </w:rPr>
        <w:drawing>
          <wp:anchor distT="0" distB="0" distL="0" distR="0" simplePos="0" relativeHeight="251794432" behindDoc="0" locked="0" layoutInCell="1" allowOverlap="1" wp14:anchorId="2F070DC2" wp14:editId="3CA79355">
            <wp:simplePos x="0" y="0"/>
            <wp:positionH relativeFrom="page">
              <wp:posOffset>4580890</wp:posOffset>
            </wp:positionH>
            <wp:positionV relativeFrom="paragraph">
              <wp:posOffset>198120</wp:posOffset>
            </wp:positionV>
            <wp:extent cx="2045970" cy="1895475"/>
            <wp:effectExtent l="0" t="0" r="0" b="9525"/>
            <wp:wrapTopAndBottom/>
            <wp:docPr id="12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6.png"/>
                    <pic:cNvPicPr/>
                  </pic:nvPicPr>
                  <pic:blipFill>
                    <a:blip r:embed="rId8" cstate="print"/>
                    <a:stretch>
                      <a:fillRect/>
                    </a:stretch>
                  </pic:blipFill>
                  <pic:spPr>
                    <a:xfrm>
                      <a:off x="0" y="0"/>
                      <a:ext cx="2045970" cy="1895475"/>
                    </a:xfrm>
                    <a:prstGeom prst="rect">
                      <a:avLst/>
                    </a:prstGeom>
                  </pic:spPr>
                </pic:pic>
              </a:graphicData>
            </a:graphic>
            <wp14:sizeRelH relativeFrom="margin">
              <wp14:pctWidth>0</wp14:pctWidth>
            </wp14:sizeRelH>
            <wp14:sizeRelV relativeFrom="margin">
              <wp14:pctHeight>0</wp14:pctHeight>
            </wp14:sizeRelV>
          </wp:anchor>
        </w:drawing>
      </w:r>
    </w:p>
    <w:p w:rsidR="000277F6" w:rsidRPr="00B25193" w:rsidRDefault="00B25193" w:rsidP="00B25193">
      <w:pPr>
        <w:spacing w:after="200" w:line="276" w:lineRule="auto"/>
        <w:contextualSpacing/>
        <w:jc w:val="both"/>
        <w:rPr>
          <w:rFonts w:ascii="Arial" w:eastAsia="Times New Roman" w:hAnsi="Arial" w:cs="Arial"/>
          <w:sz w:val="22"/>
        </w:rPr>
      </w:pPr>
      <w:r w:rsidRPr="00B25193">
        <w:rPr>
          <w:rFonts w:ascii="Arial" w:eastAsia="Times New Roman" w:hAnsi="Arial" w:cs="Arial"/>
          <w:sz w:val="22"/>
        </w:rPr>
        <w:t>Desprezando o peso próprio do pórtico frente às cargas concentradas P, exercidas pelos dutos, qual a relação que deve haver entre as dimensões do vão x e do balanço y do pórtico plano, para que a estrutura, como um todo, seja submetida ao menor valor possível de momento fletor, em valor absoluto?</w:t>
      </w:r>
    </w:p>
    <w:p w:rsidR="00B25193" w:rsidRPr="00B25193" w:rsidRDefault="00B25193" w:rsidP="00B25193">
      <w:pPr>
        <w:tabs>
          <w:tab w:val="left" w:pos="2380"/>
          <w:tab w:val="left" w:pos="4660"/>
          <w:tab w:val="left" w:pos="6928"/>
          <w:tab w:val="left" w:pos="9195"/>
        </w:tabs>
        <w:spacing w:before="1"/>
        <w:ind w:left="123"/>
        <w:jc w:val="both"/>
        <w:rPr>
          <w:rFonts w:ascii="Arial" w:eastAsia="Arial" w:hAnsi="Arial" w:cs="Arial"/>
          <w:color w:val="231F20"/>
          <w:kern w:val="0"/>
          <w:sz w:val="22"/>
          <w:lang w:val="en-US" w:eastAsia="en-US"/>
        </w:rPr>
      </w:pPr>
      <w:r w:rsidRPr="00B25193">
        <w:rPr>
          <w:rFonts w:ascii="Arial" w:eastAsia="Arial" w:hAnsi="Arial" w:cs="Arial"/>
          <w:color w:val="231F20"/>
          <w:spacing w:val="-5"/>
          <w:kern w:val="0"/>
          <w:sz w:val="22"/>
          <w:lang w:val="en-US" w:eastAsia="en-US"/>
        </w:rPr>
        <w:t xml:space="preserve">(a)  </w:t>
      </w:r>
      <w:r w:rsidRPr="00B25193">
        <w:rPr>
          <w:rFonts w:ascii="Arial" w:eastAsia="Arial" w:hAnsi="Arial" w:cs="Arial"/>
          <w:color w:val="231F20"/>
          <w:kern w:val="0"/>
          <w:sz w:val="22"/>
          <w:lang w:val="en-US" w:eastAsia="en-US"/>
        </w:rPr>
        <w:t>x =</w:t>
      </w:r>
      <w:r w:rsidRPr="00B25193">
        <w:rPr>
          <w:rFonts w:ascii="Arial" w:eastAsia="Arial" w:hAnsi="Arial" w:cs="Arial"/>
          <w:color w:val="231F20"/>
          <w:spacing w:val="-4"/>
          <w:kern w:val="0"/>
          <w:sz w:val="22"/>
          <w:lang w:val="en-US" w:eastAsia="en-US"/>
        </w:rPr>
        <w:t xml:space="preserve"> </w:t>
      </w:r>
      <w:r w:rsidRPr="00B25193">
        <w:rPr>
          <w:rFonts w:ascii="Arial" w:eastAsia="Arial" w:hAnsi="Arial" w:cs="Arial"/>
          <w:color w:val="231F20"/>
          <w:kern w:val="0"/>
          <w:sz w:val="22"/>
          <w:lang w:val="en-US" w:eastAsia="en-US"/>
        </w:rPr>
        <w:t>8</w:t>
      </w:r>
      <w:r w:rsidRPr="00B25193">
        <w:rPr>
          <w:rFonts w:ascii="Arial" w:eastAsia="Arial" w:hAnsi="Arial" w:cs="Arial"/>
          <w:color w:val="231F20"/>
          <w:spacing w:val="5"/>
          <w:kern w:val="0"/>
          <w:sz w:val="22"/>
          <w:lang w:val="en-US" w:eastAsia="en-US"/>
        </w:rPr>
        <w:t xml:space="preserve"> </w:t>
      </w:r>
      <w:r w:rsidRPr="00B25193">
        <w:rPr>
          <w:rFonts w:ascii="Arial" w:eastAsia="Arial" w:hAnsi="Arial" w:cs="Arial"/>
          <w:color w:val="231F20"/>
          <w:kern w:val="0"/>
          <w:sz w:val="22"/>
          <w:lang w:val="en-US" w:eastAsia="en-US"/>
        </w:rPr>
        <w:t xml:space="preserve">y </w:t>
      </w:r>
    </w:p>
    <w:p w:rsidR="00B25193" w:rsidRPr="00B25193" w:rsidRDefault="00B25193" w:rsidP="00B25193">
      <w:pPr>
        <w:tabs>
          <w:tab w:val="left" w:pos="2380"/>
          <w:tab w:val="left" w:pos="4660"/>
          <w:tab w:val="left" w:pos="6928"/>
          <w:tab w:val="left" w:pos="9195"/>
        </w:tabs>
        <w:spacing w:before="1"/>
        <w:ind w:left="123"/>
        <w:jc w:val="both"/>
        <w:rPr>
          <w:rFonts w:ascii="Arial" w:eastAsia="Arial" w:hAnsi="Arial" w:cs="Arial"/>
          <w:color w:val="231F20"/>
          <w:kern w:val="0"/>
          <w:sz w:val="22"/>
          <w:lang w:val="en-US" w:eastAsia="en-US"/>
        </w:rPr>
      </w:pPr>
      <w:r w:rsidRPr="00B25193">
        <w:rPr>
          <w:rFonts w:ascii="Arial" w:eastAsia="Arial" w:hAnsi="Arial" w:cs="Arial"/>
          <w:color w:val="231F20"/>
          <w:spacing w:val="-5"/>
          <w:kern w:val="0"/>
          <w:sz w:val="22"/>
          <w:lang w:val="en-US" w:eastAsia="en-US"/>
        </w:rPr>
        <w:t xml:space="preserve">(b)  </w:t>
      </w:r>
      <w:r w:rsidRPr="00B25193">
        <w:rPr>
          <w:rFonts w:ascii="Arial" w:eastAsia="Arial" w:hAnsi="Arial" w:cs="Arial"/>
          <w:color w:val="231F20"/>
          <w:kern w:val="0"/>
          <w:sz w:val="22"/>
          <w:lang w:val="en-US" w:eastAsia="en-US"/>
        </w:rPr>
        <w:t>x</w:t>
      </w:r>
      <w:r w:rsidRPr="00B25193">
        <w:rPr>
          <w:rFonts w:ascii="Arial" w:eastAsia="Arial" w:hAnsi="Arial" w:cs="Arial"/>
          <w:color w:val="231F20"/>
          <w:spacing w:val="-3"/>
          <w:kern w:val="0"/>
          <w:sz w:val="22"/>
          <w:lang w:val="en-US" w:eastAsia="en-US"/>
        </w:rPr>
        <w:t xml:space="preserve"> </w:t>
      </w:r>
      <w:r w:rsidRPr="00B25193">
        <w:rPr>
          <w:rFonts w:ascii="Arial" w:eastAsia="Arial" w:hAnsi="Arial" w:cs="Arial"/>
          <w:color w:val="231F20"/>
          <w:kern w:val="0"/>
          <w:sz w:val="22"/>
          <w:lang w:val="en-US" w:eastAsia="en-US"/>
        </w:rPr>
        <w:t>=</w:t>
      </w:r>
      <w:r w:rsidRPr="00B25193">
        <w:rPr>
          <w:rFonts w:ascii="Arial" w:eastAsia="Arial" w:hAnsi="Arial" w:cs="Arial"/>
          <w:color w:val="231F20"/>
          <w:spacing w:val="11"/>
          <w:kern w:val="0"/>
          <w:sz w:val="22"/>
          <w:lang w:val="en-US" w:eastAsia="en-US"/>
        </w:rPr>
        <w:t xml:space="preserve"> </w:t>
      </w:r>
      <w:r w:rsidRPr="00B25193">
        <w:rPr>
          <w:rFonts w:ascii="Arial" w:eastAsia="Arial" w:hAnsi="Arial" w:cs="Arial"/>
          <w:color w:val="231F20"/>
          <w:kern w:val="0"/>
          <w:sz w:val="22"/>
          <w:lang w:val="en-US" w:eastAsia="en-US"/>
        </w:rPr>
        <w:t>y</w:t>
      </w:r>
    </w:p>
    <w:p w:rsidR="00B25193" w:rsidRPr="00B25193" w:rsidRDefault="00B25193" w:rsidP="00B25193">
      <w:pPr>
        <w:tabs>
          <w:tab w:val="left" w:pos="2380"/>
          <w:tab w:val="left" w:pos="4660"/>
          <w:tab w:val="left" w:pos="6928"/>
          <w:tab w:val="left" w:pos="9195"/>
        </w:tabs>
        <w:spacing w:before="1"/>
        <w:ind w:left="123"/>
        <w:jc w:val="both"/>
        <w:rPr>
          <w:rFonts w:ascii="Arial" w:eastAsia="Arial" w:hAnsi="Arial" w:cs="Arial"/>
          <w:color w:val="231F20"/>
          <w:kern w:val="0"/>
          <w:sz w:val="22"/>
          <w:lang w:val="en-US" w:eastAsia="en-US"/>
        </w:rPr>
      </w:pPr>
      <w:r w:rsidRPr="00B25193">
        <w:rPr>
          <w:rFonts w:ascii="Arial" w:eastAsia="Arial" w:hAnsi="Arial" w:cs="Arial"/>
          <w:color w:val="231F20"/>
          <w:spacing w:val="-8"/>
          <w:kern w:val="0"/>
          <w:sz w:val="22"/>
          <w:lang w:val="en-US" w:eastAsia="en-US"/>
        </w:rPr>
        <w:t xml:space="preserve">(c)  </w:t>
      </w:r>
      <w:r w:rsidRPr="00B25193">
        <w:rPr>
          <w:rFonts w:ascii="Arial" w:eastAsia="Arial" w:hAnsi="Arial" w:cs="Arial"/>
          <w:color w:val="231F20"/>
          <w:kern w:val="0"/>
          <w:sz w:val="22"/>
          <w:lang w:val="en-US" w:eastAsia="en-US"/>
        </w:rPr>
        <w:t>x =</w:t>
      </w:r>
      <w:r w:rsidRPr="00B25193">
        <w:rPr>
          <w:rFonts w:ascii="Arial" w:eastAsia="Arial" w:hAnsi="Arial" w:cs="Arial"/>
          <w:color w:val="231F20"/>
          <w:spacing w:val="3"/>
          <w:kern w:val="0"/>
          <w:sz w:val="22"/>
          <w:lang w:val="en-US" w:eastAsia="en-US"/>
        </w:rPr>
        <w:t xml:space="preserve"> </w:t>
      </w:r>
      <w:r w:rsidRPr="00B25193">
        <w:rPr>
          <w:rFonts w:ascii="Arial" w:eastAsia="Arial" w:hAnsi="Arial" w:cs="Arial"/>
          <w:color w:val="231F20"/>
          <w:kern w:val="0"/>
          <w:sz w:val="22"/>
          <w:lang w:val="en-US" w:eastAsia="en-US"/>
        </w:rPr>
        <w:t>2</w:t>
      </w:r>
      <w:r w:rsidRPr="00B25193">
        <w:rPr>
          <w:rFonts w:ascii="Arial" w:eastAsia="Arial" w:hAnsi="Arial" w:cs="Arial"/>
          <w:color w:val="231F20"/>
          <w:spacing w:val="6"/>
          <w:kern w:val="0"/>
          <w:sz w:val="22"/>
          <w:lang w:val="en-US" w:eastAsia="en-US"/>
        </w:rPr>
        <w:t xml:space="preserve"> </w:t>
      </w:r>
      <w:r w:rsidRPr="00B25193">
        <w:rPr>
          <w:rFonts w:ascii="Arial" w:eastAsia="Arial" w:hAnsi="Arial" w:cs="Arial"/>
          <w:color w:val="231F20"/>
          <w:kern w:val="0"/>
          <w:sz w:val="22"/>
          <w:lang w:val="en-US" w:eastAsia="en-US"/>
        </w:rPr>
        <w:t>y</w:t>
      </w:r>
    </w:p>
    <w:p w:rsidR="00B25193" w:rsidRPr="00B25193" w:rsidRDefault="00B25193" w:rsidP="00B25193">
      <w:pPr>
        <w:tabs>
          <w:tab w:val="left" w:pos="2380"/>
          <w:tab w:val="left" w:pos="4660"/>
          <w:tab w:val="left" w:pos="6928"/>
          <w:tab w:val="left" w:pos="9195"/>
        </w:tabs>
        <w:spacing w:before="1"/>
        <w:ind w:left="123"/>
        <w:jc w:val="both"/>
        <w:rPr>
          <w:rFonts w:ascii="Arial" w:eastAsia="Arial" w:hAnsi="Arial" w:cs="Arial"/>
          <w:color w:val="231F20"/>
          <w:kern w:val="0"/>
          <w:sz w:val="22"/>
          <w:lang w:val="en-US" w:eastAsia="en-US"/>
        </w:rPr>
      </w:pPr>
      <w:r w:rsidRPr="00B25193">
        <w:rPr>
          <w:rFonts w:ascii="Arial" w:eastAsia="Arial" w:hAnsi="Arial" w:cs="Arial"/>
          <w:color w:val="231F20"/>
          <w:spacing w:val="-8"/>
          <w:kern w:val="0"/>
          <w:sz w:val="22"/>
          <w:lang w:val="en-US" w:eastAsia="en-US"/>
        </w:rPr>
        <w:t xml:space="preserve">(d)  </w:t>
      </w:r>
      <w:r w:rsidRPr="00B25193">
        <w:rPr>
          <w:rFonts w:ascii="Arial" w:eastAsia="Arial" w:hAnsi="Arial" w:cs="Arial"/>
          <w:color w:val="231F20"/>
          <w:kern w:val="0"/>
          <w:sz w:val="22"/>
          <w:lang w:val="en-US" w:eastAsia="en-US"/>
        </w:rPr>
        <w:t>x =</w:t>
      </w:r>
      <w:r w:rsidRPr="00B25193">
        <w:rPr>
          <w:rFonts w:ascii="Arial" w:eastAsia="Arial" w:hAnsi="Arial" w:cs="Arial"/>
          <w:color w:val="231F20"/>
          <w:spacing w:val="2"/>
          <w:kern w:val="0"/>
          <w:sz w:val="22"/>
          <w:lang w:val="en-US" w:eastAsia="en-US"/>
        </w:rPr>
        <w:t xml:space="preserve"> </w:t>
      </w:r>
      <w:r w:rsidRPr="00B25193">
        <w:rPr>
          <w:rFonts w:ascii="Arial" w:eastAsia="Arial" w:hAnsi="Arial" w:cs="Arial"/>
          <w:color w:val="231F20"/>
          <w:kern w:val="0"/>
          <w:sz w:val="22"/>
          <w:lang w:val="en-US" w:eastAsia="en-US"/>
        </w:rPr>
        <w:t>4</w:t>
      </w:r>
      <w:r w:rsidRPr="00B25193">
        <w:rPr>
          <w:rFonts w:ascii="Arial" w:eastAsia="Arial" w:hAnsi="Arial" w:cs="Arial"/>
          <w:color w:val="231F20"/>
          <w:spacing w:val="6"/>
          <w:kern w:val="0"/>
          <w:sz w:val="22"/>
          <w:lang w:val="en-US" w:eastAsia="en-US"/>
        </w:rPr>
        <w:t xml:space="preserve"> </w:t>
      </w:r>
      <w:r w:rsidRPr="00B25193">
        <w:rPr>
          <w:rFonts w:ascii="Arial" w:eastAsia="Arial" w:hAnsi="Arial" w:cs="Arial"/>
          <w:color w:val="231F20"/>
          <w:kern w:val="0"/>
          <w:sz w:val="22"/>
          <w:lang w:val="en-US" w:eastAsia="en-US"/>
        </w:rPr>
        <w:t>y</w:t>
      </w:r>
    </w:p>
    <w:p w:rsidR="00B25193" w:rsidRDefault="00B25193" w:rsidP="00B25193">
      <w:pPr>
        <w:tabs>
          <w:tab w:val="left" w:pos="2380"/>
          <w:tab w:val="left" w:pos="4660"/>
          <w:tab w:val="left" w:pos="6928"/>
          <w:tab w:val="left" w:pos="9195"/>
        </w:tabs>
        <w:spacing w:before="1"/>
        <w:ind w:left="123"/>
        <w:jc w:val="both"/>
        <w:rPr>
          <w:rFonts w:ascii="Arial" w:eastAsia="Arial" w:hAnsi="Arial" w:cs="Arial"/>
          <w:color w:val="231F20"/>
          <w:kern w:val="0"/>
          <w:sz w:val="22"/>
          <w:lang w:eastAsia="en-US"/>
        </w:rPr>
      </w:pPr>
      <w:r w:rsidRPr="00B25193">
        <w:rPr>
          <w:rFonts w:ascii="Arial" w:eastAsia="Arial" w:hAnsi="Arial" w:cs="Arial"/>
          <w:color w:val="231F20"/>
          <w:spacing w:val="-5"/>
          <w:kern w:val="0"/>
          <w:sz w:val="22"/>
          <w:lang w:eastAsia="en-US"/>
        </w:rPr>
        <w:t xml:space="preserve">(e)  </w:t>
      </w:r>
      <w:r w:rsidRPr="00B25193">
        <w:rPr>
          <w:rFonts w:ascii="Arial" w:eastAsia="Arial" w:hAnsi="Arial" w:cs="Arial"/>
          <w:color w:val="231F20"/>
          <w:kern w:val="0"/>
          <w:sz w:val="22"/>
          <w:lang w:eastAsia="en-US"/>
        </w:rPr>
        <w:t>x = 0,5</w:t>
      </w:r>
      <w:r w:rsidRPr="00B25193">
        <w:rPr>
          <w:rFonts w:ascii="Arial" w:eastAsia="Arial" w:hAnsi="Arial" w:cs="Arial"/>
          <w:color w:val="231F20"/>
          <w:spacing w:val="3"/>
          <w:kern w:val="0"/>
          <w:sz w:val="22"/>
          <w:lang w:eastAsia="en-US"/>
        </w:rPr>
        <w:t xml:space="preserve"> </w:t>
      </w:r>
      <w:r w:rsidRPr="00B25193">
        <w:rPr>
          <w:rFonts w:ascii="Arial" w:eastAsia="Arial" w:hAnsi="Arial" w:cs="Arial"/>
          <w:color w:val="231F20"/>
          <w:kern w:val="0"/>
          <w:sz w:val="22"/>
          <w:lang w:eastAsia="en-US"/>
        </w:rPr>
        <w:t>y</w:t>
      </w:r>
    </w:p>
    <w:p w:rsidR="007D24C5" w:rsidRDefault="007D24C5" w:rsidP="00B25193">
      <w:pPr>
        <w:tabs>
          <w:tab w:val="left" w:pos="2380"/>
          <w:tab w:val="left" w:pos="4660"/>
          <w:tab w:val="left" w:pos="6928"/>
          <w:tab w:val="left" w:pos="9195"/>
        </w:tabs>
        <w:spacing w:before="1"/>
        <w:ind w:left="123"/>
        <w:jc w:val="both"/>
        <w:rPr>
          <w:rFonts w:ascii="Arial" w:eastAsia="Arial" w:hAnsi="Arial" w:cs="Arial"/>
          <w:color w:val="231F20"/>
          <w:kern w:val="0"/>
          <w:sz w:val="22"/>
          <w:lang w:eastAsia="en-US"/>
        </w:rPr>
      </w:pPr>
    </w:p>
    <w:p w:rsidR="007D24C5" w:rsidRDefault="007D24C5" w:rsidP="00B25193">
      <w:pPr>
        <w:tabs>
          <w:tab w:val="left" w:pos="2380"/>
          <w:tab w:val="left" w:pos="4660"/>
          <w:tab w:val="left" w:pos="6928"/>
          <w:tab w:val="left" w:pos="9195"/>
        </w:tabs>
        <w:spacing w:before="1"/>
        <w:ind w:left="123"/>
        <w:jc w:val="both"/>
        <w:rPr>
          <w:rFonts w:ascii="Arial" w:eastAsia="Arial" w:hAnsi="Arial" w:cs="Arial"/>
          <w:color w:val="231F20"/>
          <w:kern w:val="0"/>
          <w:sz w:val="22"/>
          <w:lang w:eastAsia="en-US"/>
        </w:rPr>
      </w:pPr>
    </w:p>
    <w:p w:rsidR="007D24C5" w:rsidRDefault="007D24C5" w:rsidP="00B25193">
      <w:pPr>
        <w:tabs>
          <w:tab w:val="left" w:pos="2380"/>
          <w:tab w:val="left" w:pos="4660"/>
          <w:tab w:val="left" w:pos="6928"/>
          <w:tab w:val="left" w:pos="9195"/>
        </w:tabs>
        <w:spacing w:before="1"/>
        <w:ind w:left="123"/>
        <w:jc w:val="both"/>
        <w:rPr>
          <w:rFonts w:ascii="Arial" w:eastAsia="Arial" w:hAnsi="Arial" w:cs="Arial"/>
          <w:color w:val="231F20"/>
          <w:kern w:val="0"/>
          <w:sz w:val="22"/>
          <w:lang w:eastAsia="en-US"/>
        </w:rPr>
      </w:pPr>
    </w:p>
    <w:p w:rsidR="007D24C5" w:rsidRDefault="007D24C5" w:rsidP="00B25193">
      <w:pPr>
        <w:tabs>
          <w:tab w:val="left" w:pos="2380"/>
          <w:tab w:val="left" w:pos="4660"/>
          <w:tab w:val="left" w:pos="6928"/>
          <w:tab w:val="left" w:pos="9195"/>
        </w:tabs>
        <w:spacing w:before="1"/>
        <w:ind w:left="123"/>
        <w:jc w:val="both"/>
        <w:rPr>
          <w:rFonts w:ascii="Arial" w:eastAsia="Arial" w:hAnsi="Arial" w:cs="Arial"/>
          <w:color w:val="231F20"/>
          <w:kern w:val="0"/>
          <w:sz w:val="22"/>
          <w:lang w:eastAsia="en-US"/>
        </w:rPr>
      </w:pPr>
    </w:p>
    <w:p w:rsidR="00DB0AC7" w:rsidRPr="00C04D94" w:rsidRDefault="00770B01" w:rsidP="00206853">
      <w:pPr>
        <w:pStyle w:val="Corpodetexto"/>
        <w:spacing w:before="14"/>
        <w:ind w:right="350"/>
        <w:jc w:val="both"/>
        <w:rPr>
          <w:color w:val="231F20"/>
          <w:sz w:val="22"/>
          <w:szCs w:val="22"/>
        </w:rPr>
      </w:pPr>
      <w:r>
        <w:rPr>
          <w:b/>
          <w:color w:val="231F20"/>
          <w:sz w:val="22"/>
          <w:szCs w:val="22"/>
        </w:rPr>
        <w:lastRenderedPageBreak/>
        <w:t>5</w:t>
      </w:r>
      <w:r w:rsidR="00DB0AC7" w:rsidRPr="0025511D">
        <w:rPr>
          <w:b/>
          <w:color w:val="231F20"/>
          <w:sz w:val="22"/>
          <w:szCs w:val="22"/>
        </w:rPr>
        <w:t>)</w:t>
      </w:r>
      <w:r w:rsidR="00DB0AC7" w:rsidRPr="00C04D94">
        <w:rPr>
          <w:b/>
          <w:color w:val="231F20"/>
          <w:sz w:val="22"/>
          <w:szCs w:val="22"/>
        </w:rPr>
        <w:t xml:space="preserve"> </w:t>
      </w:r>
      <w:r w:rsidR="00906A25" w:rsidRPr="00C04D94">
        <w:rPr>
          <w:color w:val="231F20"/>
          <w:sz w:val="22"/>
          <w:szCs w:val="22"/>
        </w:rPr>
        <w:t xml:space="preserve">Um grande reservatório de água precisa ser esvaziado o mais rápido possível para uma manutenção de emergência, os profissionais calcularam que uma bomba conseguiria esvaziar </w:t>
      </w:r>
      <w:r w:rsidR="0069269F">
        <w:rPr>
          <w:color w:val="231F20"/>
          <w:sz w:val="22"/>
          <w:szCs w:val="22"/>
        </w:rPr>
        <w:t xml:space="preserve">todo o reservatório em </w:t>
      </w:r>
      <w:r w:rsidR="007D24C5">
        <w:rPr>
          <w:color w:val="231F20"/>
          <w:sz w:val="22"/>
          <w:szCs w:val="22"/>
        </w:rPr>
        <w:t>2</w:t>
      </w:r>
      <w:r w:rsidR="0069269F">
        <w:rPr>
          <w:color w:val="231F20"/>
          <w:sz w:val="22"/>
          <w:szCs w:val="22"/>
        </w:rPr>
        <w:t xml:space="preserve"> hora</w:t>
      </w:r>
      <w:r w:rsidR="007D24C5">
        <w:rPr>
          <w:color w:val="231F20"/>
          <w:sz w:val="22"/>
          <w:szCs w:val="22"/>
        </w:rPr>
        <w:t>s</w:t>
      </w:r>
      <w:r w:rsidR="0069269F">
        <w:rPr>
          <w:color w:val="231F20"/>
          <w:sz w:val="22"/>
          <w:szCs w:val="22"/>
        </w:rPr>
        <w:t xml:space="preserve">, </w:t>
      </w:r>
      <w:r w:rsidR="007D24C5">
        <w:rPr>
          <w:color w:val="231F20"/>
          <w:sz w:val="22"/>
          <w:szCs w:val="22"/>
        </w:rPr>
        <w:t>4</w:t>
      </w:r>
      <w:r w:rsidR="0069269F">
        <w:rPr>
          <w:color w:val="231F20"/>
          <w:sz w:val="22"/>
          <w:szCs w:val="22"/>
        </w:rPr>
        <w:t xml:space="preserve">0 minutos e </w:t>
      </w:r>
      <w:r>
        <w:rPr>
          <w:color w:val="231F20"/>
          <w:sz w:val="22"/>
          <w:szCs w:val="22"/>
        </w:rPr>
        <w:t>3</w:t>
      </w:r>
      <w:r w:rsidR="0069269F">
        <w:rPr>
          <w:color w:val="231F20"/>
          <w:sz w:val="22"/>
          <w:szCs w:val="22"/>
        </w:rPr>
        <w:t>0</w:t>
      </w:r>
      <w:r w:rsidR="00906A25" w:rsidRPr="00C04D94">
        <w:rPr>
          <w:color w:val="231F20"/>
          <w:sz w:val="22"/>
          <w:szCs w:val="22"/>
        </w:rPr>
        <w:t xml:space="preserve"> segundos. Como os profissionais observaram que era muito tempo decidiram colocar </w:t>
      </w:r>
      <w:r w:rsidR="007D24C5">
        <w:rPr>
          <w:color w:val="231F20"/>
          <w:sz w:val="22"/>
          <w:szCs w:val="22"/>
        </w:rPr>
        <w:t>três</w:t>
      </w:r>
      <w:r w:rsidR="00906A25" w:rsidRPr="00C04D94">
        <w:rPr>
          <w:color w:val="231F20"/>
          <w:sz w:val="22"/>
          <w:szCs w:val="22"/>
        </w:rPr>
        <w:t xml:space="preserve"> bombas, informe em quanto tempo o reservatório será esvaziado:</w:t>
      </w:r>
    </w:p>
    <w:p w:rsidR="00AB29B3" w:rsidRDefault="00AB29B3" w:rsidP="00206853">
      <w:pPr>
        <w:pStyle w:val="Corpodetexto"/>
        <w:spacing w:before="14"/>
        <w:ind w:right="350"/>
        <w:jc w:val="both"/>
        <w:rPr>
          <w:color w:val="231F20"/>
          <w:sz w:val="22"/>
          <w:szCs w:val="22"/>
        </w:rPr>
      </w:pPr>
    </w:p>
    <w:p w:rsidR="00906A25" w:rsidRPr="00C04D94" w:rsidRDefault="0069269F" w:rsidP="00206853">
      <w:pPr>
        <w:pStyle w:val="Corpodetexto"/>
        <w:spacing w:before="14"/>
        <w:ind w:right="350"/>
        <w:jc w:val="both"/>
        <w:rPr>
          <w:color w:val="231F20"/>
          <w:sz w:val="22"/>
          <w:szCs w:val="22"/>
        </w:rPr>
      </w:pPr>
      <w:r>
        <w:rPr>
          <w:color w:val="231F20"/>
          <w:sz w:val="22"/>
          <w:szCs w:val="22"/>
        </w:rPr>
        <w:t>a) 46</w:t>
      </w:r>
      <w:r w:rsidR="00906A25" w:rsidRPr="00C04D94">
        <w:rPr>
          <w:color w:val="231F20"/>
          <w:sz w:val="22"/>
          <w:szCs w:val="22"/>
        </w:rPr>
        <w:t xml:space="preserve"> minutos e 45 segundos</w:t>
      </w:r>
    </w:p>
    <w:p w:rsidR="00906A25" w:rsidRPr="00C04D94" w:rsidRDefault="00906A25" w:rsidP="00206853">
      <w:pPr>
        <w:pStyle w:val="Corpodetexto"/>
        <w:spacing w:before="14"/>
        <w:ind w:right="350"/>
        <w:jc w:val="both"/>
        <w:rPr>
          <w:color w:val="231F20"/>
          <w:sz w:val="22"/>
          <w:szCs w:val="22"/>
        </w:rPr>
      </w:pPr>
      <w:r w:rsidRPr="00C04D94">
        <w:rPr>
          <w:color w:val="231F20"/>
          <w:sz w:val="22"/>
          <w:szCs w:val="22"/>
        </w:rPr>
        <w:t>b) 48 minutos e 30 segundos</w:t>
      </w:r>
    </w:p>
    <w:p w:rsidR="00906A25" w:rsidRPr="00C04D94" w:rsidRDefault="0069269F" w:rsidP="00206853">
      <w:pPr>
        <w:pStyle w:val="Corpodetexto"/>
        <w:spacing w:before="14"/>
        <w:ind w:right="350"/>
        <w:jc w:val="both"/>
        <w:rPr>
          <w:color w:val="231F20"/>
          <w:sz w:val="22"/>
          <w:szCs w:val="22"/>
        </w:rPr>
      </w:pPr>
      <w:r>
        <w:rPr>
          <w:color w:val="231F20"/>
          <w:sz w:val="22"/>
          <w:szCs w:val="22"/>
        </w:rPr>
        <w:t xml:space="preserve">c) </w:t>
      </w:r>
      <w:r w:rsidR="00770B01">
        <w:rPr>
          <w:color w:val="231F20"/>
          <w:sz w:val="22"/>
          <w:szCs w:val="22"/>
        </w:rPr>
        <w:t>50</w:t>
      </w:r>
      <w:r w:rsidR="00906A25" w:rsidRPr="00C04D94">
        <w:rPr>
          <w:color w:val="231F20"/>
          <w:sz w:val="22"/>
          <w:szCs w:val="22"/>
        </w:rPr>
        <w:t xml:space="preserve"> minutos e 51 segundos</w:t>
      </w:r>
    </w:p>
    <w:p w:rsidR="00906A25" w:rsidRPr="00C04D94" w:rsidRDefault="00906A25" w:rsidP="00206853">
      <w:pPr>
        <w:pStyle w:val="Corpodetexto"/>
        <w:spacing w:before="14"/>
        <w:ind w:right="350"/>
        <w:jc w:val="both"/>
        <w:rPr>
          <w:color w:val="231F20"/>
          <w:sz w:val="22"/>
          <w:szCs w:val="22"/>
        </w:rPr>
      </w:pPr>
      <w:r w:rsidRPr="00C04D94">
        <w:rPr>
          <w:color w:val="231F20"/>
          <w:sz w:val="22"/>
          <w:szCs w:val="22"/>
        </w:rPr>
        <w:t xml:space="preserve">d) </w:t>
      </w:r>
      <w:r w:rsidR="00770B01">
        <w:rPr>
          <w:color w:val="231F20"/>
          <w:sz w:val="22"/>
          <w:szCs w:val="22"/>
        </w:rPr>
        <w:t>52</w:t>
      </w:r>
      <w:r w:rsidRPr="00C04D94">
        <w:rPr>
          <w:color w:val="231F20"/>
          <w:sz w:val="22"/>
          <w:szCs w:val="22"/>
        </w:rPr>
        <w:t xml:space="preserve"> minutos e 51 segundos</w:t>
      </w:r>
    </w:p>
    <w:p w:rsidR="00906A25" w:rsidRDefault="0069269F" w:rsidP="00206853">
      <w:pPr>
        <w:pStyle w:val="Corpodetexto"/>
        <w:spacing w:before="14"/>
        <w:ind w:right="350"/>
        <w:jc w:val="both"/>
        <w:rPr>
          <w:color w:val="231F20"/>
          <w:sz w:val="22"/>
          <w:szCs w:val="22"/>
        </w:rPr>
      </w:pPr>
      <w:r>
        <w:rPr>
          <w:color w:val="231F20"/>
          <w:sz w:val="22"/>
          <w:szCs w:val="22"/>
        </w:rPr>
        <w:t xml:space="preserve">e) </w:t>
      </w:r>
      <w:r w:rsidR="00770B01">
        <w:rPr>
          <w:color w:val="231F20"/>
          <w:sz w:val="22"/>
          <w:szCs w:val="22"/>
        </w:rPr>
        <w:t>53</w:t>
      </w:r>
      <w:r>
        <w:rPr>
          <w:color w:val="231F20"/>
          <w:sz w:val="22"/>
          <w:szCs w:val="22"/>
        </w:rPr>
        <w:t xml:space="preserve"> minutos e </w:t>
      </w:r>
      <w:r w:rsidR="00770B01">
        <w:rPr>
          <w:color w:val="231F20"/>
          <w:sz w:val="22"/>
          <w:szCs w:val="22"/>
        </w:rPr>
        <w:t>30</w:t>
      </w:r>
      <w:r w:rsidR="00906A25" w:rsidRPr="00C04D94">
        <w:rPr>
          <w:color w:val="231F20"/>
          <w:sz w:val="22"/>
          <w:szCs w:val="22"/>
        </w:rPr>
        <w:t xml:space="preserve"> segundos</w:t>
      </w:r>
    </w:p>
    <w:p w:rsidR="003466BF" w:rsidRPr="00C04D94" w:rsidRDefault="003466BF" w:rsidP="00206853">
      <w:pPr>
        <w:pStyle w:val="Corpodetexto"/>
        <w:spacing w:before="14"/>
        <w:ind w:right="350"/>
        <w:jc w:val="both"/>
        <w:rPr>
          <w:color w:val="231F20"/>
          <w:sz w:val="22"/>
          <w:szCs w:val="22"/>
        </w:rPr>
      </w:pPr>
    </w:p>
    <w:p w:rsidR="002244EF" w:rsidRPr="00C04D94" w:rsidRDefault="00434E64" w:rsidP="00206853">
      <w:pPr>
        <w:pStyle w:val="Corpodetexto"/>
        <w:spacing w:before="14"/>
        <w:ind w:right="350"/>
        <w:jc w:val="both"/>
        <w:rPr>
          <w:color w:val="231F20"/>
          <w:sz w:val="22"/>
          <w:szCs w:val="22"/>
        </w:rPr>
      </w:pPr>
      <w:r>
        <w:rPr>
          <w:b/>
          <w:color w:val="231F20"/>
          <w:sz w:val="22"/>
          <w:szCs w:val="22"/>
        </w:rPr>
        <w:t>6</w:t>
      </w:r>
      <w:r w:rsidR="002244EF" w:rsidRPr="0025511D">
        <w:rPr>
          <w:b/>
          <w:color w:val="231F20"/>
          <w:sz w:val="22"/>
          <w:szCs w:val="22"/>
        </w:rPr>
        <w:t>)</w:t>
      </w:r>
      <w:r w:rsidR="002244EF" w:rsidRPr="00D86FE7">
        <w:rPr>
          <w:color w:val="231F20"/>
          <w:sz w:val="22"/>
          <w:szCs w:val="22"/>
        </w:rPr>
        <w:t xml:space="preserve"> Na</w:t>
      </w:r>
      <w:r w:rsidR="002244EF" w:rsidRPr="00C04D94">
        <w:rPr>
          <w:color w:val="231F20"/>
          <w:sz w:val="22"/>
          <w:szCs w:val="22"/>
        </w:rPr>
        <w:t xml:space="preserve"> execução de uma sondagem a percussão verificou-se que, em determinada profundidade do ensaio para a penetração dos primeiros 15 cm foram necessários 6 golpes, </w:t>
      </w:r>
      <w:r w:rsidR="00AA51F2" w:rsidRPr="00C04D94">
        <w:rPr>
          <w:color w:val="231F20"/>
          <w:sz w:val="22"/>
          <w:szCs w:val="22"/>
        </w:rPr>
        <w:t>para</w:t>
      </w:r>
      <w:r w:rsidR="002244EF" w:rsidRPr="00C04D94">
        <w:rPr>
          <w:color w:val="231F20"/>
          <w:sz w:val="22"/>
          <w:szCs w:val="22"/>
        </w:rPr>
        <w:t xml:space="preserve"> a penetração dos 15 c</w:t>
      </w:r>
      <w:r w:rsidR="0069269F">
        <w:rPr>
          <w:color w:val="231F20"/>
          <w:sz w:val="22"/>
          <w:szCs w:val="22"/>
        </w:rPr>
        <w:t>m subsequentes foram aplicados 9</w:t>
      </w:r>
      <w:r w:rsidR="002244EF" w:rsidRPr="00C04D94">
        <w:rPr>
          <w:color w:val="231F20"/>
          <w:sz w:val="22"/>
          <w:szCs w:val="22"/>
        </w:rPr>
        <w:t xml:space="preserve"> golpes, e por fim, nos últimos 15 cm totalizando uma penetração de 45 cm foram necessários 10 golpes. O N SPT, que caracteriza o ensaio nesta profundidade é igual a:</w:t>
      </w:r>
    </w:p>
    <w:p w:rsidR="002244EF" w:rsidRPr="00C04D94" w:rsidRDefault="002244EF" w:rsidP="00206853">
      <w:pPr>
        <w:pStyle w:val="Corpodetexto"/>
        <w:spacing w:before="14"/>
        <w:ind w:right="350"/>
        <w:jc w:val="both"/>
        <w:rPr>
          <w:color w:val="231F20"/>
          <w:sz w:val="22"/>
          <w:szCs w:val="22"/>
        </w:rPr>
      </w:pPr>
      <w:r w:rsidRPr="00C04D94">
        <w:rPr>
          <w:color w:val="231F20"/>
          <w:sz w:val="22"/>
          <w:szCs w:val="22"/>
        </w:rPr>
        <w:t xml:space="preserve">a) </w:t>
      </w:r>
      <w:r w:rsidR="00195C21">
        <w:rPr>
          <w:color w:val="231F20"/>
          <w:sz w:val="22"/>
          <w:szCs w:val="22"/>
        </w:rPr>
        <w:t>1</w:t>
      </w:r>
      <w:r w:rsidRPr="00C04D94">
        <w:rPr>
          <w:color w:val="231F20"/>
          <w:sz w:val="22"/>
          <w:szCs w:val="22"/>
        </w:rPr>
        <w:t>8</w:t>
      </w:r>
      <w:r w:rsidR="001725E8">
        <w:rPr>
          <w:color w:val="231F20"/>
          <w:sz w:val="22"/>
          <w:szCs w:val="22"/>
        </w:rPr>
        <w:t xml:space="preserve"> </w:t>
      </w:r>
      <w:r w:rsidR="001725E8">
        <w:rPr>
          <w:color w:val="231F20"/>
          <w:sz w:val="22"/>
          <w:szCs w:val="22"/>
        </w:rPr>
        <w:tab/>
        <w:t xml:space="preserve">b) </w:t>
      </w:r>
      <w:r w:rsidR="0069269F">
        <w:rPr>
          <w:color w:val="231F20"/>
          <w:sz w:val="22"/>
          <w:szCs w:val="22"/>
        </w:rPr>
        <w:t>1</w:t>
      </w:r>
      <w:r w:rsidR="00434E64">
        <w:rPr>
          <w:color w:val="231F20"/>
          <w:sz w:val="22"/>
          <w:szCs w:val="22"/>
        </w:rPr>
        <w:t>7</w:t>
      </w:r>
      <w:r w:rsidR="001725E8">
        <w:rPr>
          <w:color w:val="231F20"/>
          <w:sz w:val="22"/>
          <w:szCs w:val="22"/>
        </w:rPr>
        <w:tab/>
      </w:r>
      <w:r w:rsidRPr="00C04D94">
        <w:rPr>
          <w:color w:val="231F20"/>
          <w:sz w:val="22"/>
          <w:szCs w:val="22"/>
        </w:rPr>
        <w:t>c) 1</w:t>
      </w:r>
      <w:r w:rsidR="00434E64">
        <w:rPr>
          <w:color w:val="231F20"/>
          <w:sz w:val="22"/>
          <w:szCs w:val="22"/>
        </w:rPr>
        <w:t>9</w:t>
      </w:r>
      <w:r w:rsidR="001725E8">
        <w:rPr>
          <w:color w:val="231F20"/>
          <w:sz w:val="22"/>
          <w:szCs w:val="22"/>
        </w:rPr>
        <w:tab/>
        <w:t xml:space="preserve"> </w:t>
      </w:r>
      <w:r w:rsidR="00195C21">
        <w:rPr>
          <w:color w:val="231F20"/>
          <w:sz w:val="22"/>
          <w:szCs w:val="22"/>
        </w:rPr>
        <w:t xml:space="preserve">d) </w:t>
      </w:r>
      <w:r w:rsidR="00434E64">
        <w:rPr>
          <w:color w:val="231F20"/>
          <w:sz w:val="22"/>
          <w:szCs w:val="22"/>
        </w:rPr>
        <w:t>5</w:t>
      </w:r>
      <w:r w:rsidR="001725E8">
        <w:rPr>
          <w:color w:val="231F20"/>
          <w:sz w:val="22"/>
          <w:szCs w:val="22"/>
        </w:rPr>
        <w:t xml:space="preserve"> </w:t>
      </w:r>
      <w:r w:rsidR="001725E8">
        <w:rPr>
          <w:color w:val="231F20"/>
          <w:sz w:val="22"/>
          <w:szCs w:val="22"/>
        </w:rPr>
        <w:tab/>
      </w:r>
      <w:r w:rsidR="001725E8">
        <w:rPr>
          <w:color w:val="231F20"/>
          <w:sz w:val="22"/>
          <w:szCs w:val="22"/>
        </w:rPr>
        <w:tab/>
      </w:r>
      <w:r w:rsidRPr="00C04D94">
        <w:rPr>
          <w:color w:val="231F20"/>
          <w:sz w:val="22"/>
          <w:szCs w:val="22"/>
        </w:rPr>
        <w:t>e) 24</w:t>
      </w:r>
    </w:p>
    <w:p w:rsidR="002C044A" w:rsidRDefault="002C044A" w:rsidP="002C044A">
      <w:pPr>
        <w:pStyle w:val="Corpodetexto"/>
        <w:spacing w:before="14"/>
        <w:ind w:right="350"/>
        <w:jc w:val="both"/>
        <w:rPr>
          <w:color w:val="231F20"/>
          <w:sz w:val="22"/>
          <w:szCs w:val="22"/>
        </w:rPr>
      </w:pPr>
    </w:p>
    <w:p w:rsidR="002C044A" w:rsidRPr="002C044A" w:rsidRDefault="008D2722" w:rsidP="002C044A">
      <w:pPr>
        <w:widowControl/>
        <w:spacing w:after="200" w:line="276" w:lineRule="auto"/>
        <w:contextualSpacing/>
        <w:jc w:val="both"/>
        <w:rPr>
          <w:rFonts w:ascii="Arial" w:eastAsia="Arial" w:hAnsi="Arial" w:cs="Arial"/>
          <w:color w:val="231F20"/>
          <w:kern w:val="0"/>
          <w:sz w:val="22"/>
          <w:lang w:eastAsia="en-US"/>
        </w:rPr>
      </w:pPr>
      <w:r>
        <w:rPr>
          <w:rFonts w:ascii="Arial" w:eastAsia="Arial" w:hAnsi="Arial" w:cs="Arial"/>
          <w:b/>
          <w:color w:val="231F20"/>
          <w:kern w:val="0"/>
          <w:sz w:val="22"/>
          <w:lang w:eastAsia="en-US"/>
        </w:rPr>
        <w:t>7</w:t>
      </w:r>
      <w:r w:rsidR="0025511D" w:rsidRPr="0025511D">
        <w:rPr>
          <w:rFonts w:ascii="Arial" w:eastAsia="Arial" w:hAnsi="Arial" w:cs="Arial"/>
          <w:b/>
          <w:color w:val="231F20"/>
          <w:kern w:val="0"/>
          <w:sz w:val="22"/>
          <w:lang w:eastAsia="en-US"/>
        </w:rPr>
        <w:t>)</w:t>
      </w:r>
      <w:r w:rsidR="002C044A" w:rsidRPr="002C044A">
        <w:rPr>
          <w:rFonts w:ascii="Arial" w:eastAsia="Arial" w:hAnsi="Arial" w:cs="Arial"/>
          <w:color w:val="231F20"/>
          <w:kern w:val="0"/>
          <w:sz w:val="22"/>
          <w:lang w:eastAsia="en-US"/>
        </w:rPr>
        <w:t xml:space="preserve"> Calcule a espessura que se deve espalhar um solo solto para que, após a sua compactação, se obtenha uma camada de piso com espessura final de 35 cm. Dados: 1) peso espec</w:t>
      </w:r>
      <w:r w:rsidR="00195C21">
        <w:rPr>
          <w:rFonts w:ascii="Arial" w:eastAsia="Arial" w:hAnsi="Arial" w:cs="Arial"/>
          <w:color w:val="231F20"/>
          <w:kern w:val="0"/>
          <w:sz w:val="22"/>
          <w:lang w:eastAsia="en-US"/>
        </w:rPr>
        <w:t>ífico do solo solto=14 kN/m3</w:t>
      </w:r>
      <w:r w:rsidR="002C044A" w:rsidRPr="002C044A">
        <w:rPr>
          <w:rFonts w:ascii="Arial" w:eastAsia="Arial" w:hAnsi="Arial" w:cs="Arial"/>
          <w:color w:val="231F20"/>
          <w:kern w:val="0"/>
          <w:sz w:val="22"/>
          <w:lang w:eastAsia="en-US"/>
        </w:rPr>
        <w:t>; 2) peso específico do solo compactado=18 kN/ metros cúbicos.</w:t>
      </w:r>
    </w:p>
    <w:p w:rsidR="002C044A" w:rsidRPr="002C044A" w:rsidRDefault="002C044A" w:rsidP="002C044A">
      <w:pPr>
        <w:jc w:val="both"/>
        <w:rPr>
          <w:rFonts w:ascii="Arial" w:eastAsia="Arial" w:hAnsi="Arial" w:cs="Arial"/>
          <w:color w:val="231F20"/>
          <w:kern w:val="0"/>
          <w:sz w:val="22"/>
          <w:lang w:eastAsia="en-US"/>
        </w:rPr>
      </w:pPr>
      <w:r>
        <w:rPr>
          <w:rFonts w:ascii="Arial" w:eastAsia="Arial" w:hAnsi="Arial" w:cs="Arial"/>
          <w:color w:val="231F20"/>
          <w:kern w:val="0"/>
          <w:sz w:val="22"/>
          <w:lang w:eastAsia="en-US"/>
        </w:rPr>
        <w:t>a</w:t>
      </w:r>
      <w:r w:rsidRPr="002C044A">
        <w:rPr>
          <w:rFonts w:ascii="Arial" w:eastAsia="Arial" w:hAnsi="Arial" w:cs="Arial"/>
          <w:color w:val="231F20"/>
          <w:kern w:val="0"/>
          <w:sz w:val="22"/>
          <w:lang w:eastAsia="en-US"/>
        </w:rPr>
        <w:t xml:space="preserve">) 37,2 cm. </w:t>
      </w:r>
    </w:p>
    <w:p w:rsidR="002C044A" w:rsidRPr="002C044A" w:rsidRDefault="002C044A" w:rsidP="002C044A">
      <w:pPr>
        <w:jc w:val="both"/>
        <w:rPr>
          <w:rFonts w:ascii="Arial" w:eastAsia="Arial" w:hAnsi="Arial" w:cs="Arial"/>
          <w:color w:val="231F20"/>
          <w:kern w:val="0"/>
          <w:sz w:val="22"/>
          <w:lang w:eastAsia="en-US"/>
        </w:rPr>
      </w:pPr>
      <w:r>
        <w:rPr>
          <w:rFonts w:ascii="Arial" w:eastAsia="Arial" w:hAnsi="Arial" w:cs="Arial"/>
          <w:color w:val="231F20"/>
          <w:kern w:val="0"/>
          <w:sz w:val="22"/>
          <w:lang w:eastAsia="en-US"/>
        </w:rPr>
        <w:t>b</w:t>
      </w:r>
      <w:r w:rsidRPr="002C044A">
        <w:rPr>
          <w:rFonts w:ascii="Arial" w:eastAsia="Arial" w:hAnsi="Arial" w:cs="Arial"/>
          <w:color w:val="231F20"/>
          <w:kern w:val="0"/>
          <w:sz w:val="22"/>
          <w:lang w:eastAsia="en-US"/>
        </w:rPr>
        <w:t xml:space="preserve">) 51 cm. </w:t>
      </w:r>
    </w:p>
    <w:p w:rsidR="002C044A" w:rsidRPr="002C044A" w:rsidRDefault="002C044A" w:rsidP="002C044A">
      <w:pPr>
        <w:jc w:val="both"/>
        <w:rPr>
          <w:rFonts w:ascii="Arial" w:eastAsia="Arial" w:hAnsi="Arial" w:cs="Arial"/>
          <w:color w:val="231F20"/>
          <w:kern w:val="0"/>
          <w:sz w:val="22"/>
          <w:lang w:eastAsia="en-US"/>
        </w:rPr>
      </w:pPr>
      <w:r>
        <w:rPr>
          <w:rFonts w:ascii="Arial" w:eastAsia="Arial" w:hAnsi="Arial" w:cs="Arial"/>
          <w:color w:val="231F20"/>
          <w:kern w:val="0"/>
          <w:sz w:val="22"/>
          <w:lang w:eastAsia="en-US"/>
        </w:rPr>
        <w:t>c</w:t>
      </w:r>
      <w:r w:rsidRPr="002C044A">
        <w:rPr>
          <w:rFonts w:ascii="Arial" w:eastAsia="Arial" w:hAnsi="Arial" w:cs="Arial"/>
          <w:color w:val="231F20"/>
          <w:kern w:val="0"/>
          <w:sz w:val="22"/>
          <w:lang w:eastAsia="en-US"/>
        </w:rPr>
        <w:t xml:space="preserve">) 36,3 cm. </w:t>
      </w:r>
    </w:p>
    <w:p w:rsidR="002C044A" w:rsidRPr="002C044A" w:rsidRDefault="002C044A" w:rsidP="002C044A">
      <w:pPr>
        <w:jc w:val="both"/>
        <w:rPr>
          <w:rFonts w:ascii="Arial" w:eastAsia="Arial" w:hAnsi="Arial" w:cs="Arial"/>
          <w:color w:val="231F20"/>
          <w:kern w:val="0"/>
          <w:sz w:val="22"/>
          <w:lang w:eastAsia="en-US"/>
        </w:rPr>
      </w:pPr>
      <w:r>
        <w:rPr>
          <w:rFonts w:ascii="Arial" w:eastAsia="Arial" w:hAnsi="Arial" w:cs="Arial"/>
          <w:color w:val="231F20"/>
          <w:kern w:val="0"/>
          <w:sz w:val="22"/>
          <w:lang w:eastAsia="en-US"/>
        </w:rPr>
        <w:t>d</w:t>
      </w:r>
      <w:r w:rsidRPr="002C044A">
        <w:rPr>
          <w:rFonts w:ascii="Arial" w:eastAsia="Arial" w:hAnsi="Arial" w:cs="Arial"/>
          <w:color w:val="231F20"/>
          <w:kern w:val="0"/>
          <w:sz w:val="22"/>
          <w:lang w:eastAsia="en-US"/>
        </w:rPr>
        <w:t>) 56 cm.</w:t>
      </w:r>
    </w:p>
    <w:p w:rsidR="002C044A" w:rsidRDefault="002C044A" w:rsidP="002C044A">
      <w:pPr>
        <w:jc w:val="both"/>
        <w:rPr>
          <w:rFonts w:ascii="Arial" w:eastAsia="Arial" w:hAnsi="Arial" w:cs="Arial"/>
          <w:color w:val="231F20"/>
          <w:kern w:val="0"/>
          <w:sz w:val="22"/>
          <w:lang w:eastAsia="en-US"/>
        </w:rPr>
      </w:pPr>
      <w:r>
        <w:rPr>
          <w:rFonts w:ascii="Arial" w:eastAsia="Arial" w:hAnsi="Arial" w:cs="Arial"/>
          <w:color w:val="231F20"/>
          <w:kern w:val="0"/>
          <w:sz w:val="22"/>
          <w:lang w:eastAsia="en-US"/>
        </w:rPr>
        <w:t>e</w:t>
      </w:r>
      <w:r w:rsidRPr="002C044A">
        <w:rPr>
          <w:rFonts w:ascii="Arial" w:eastAsia="Arial" w:hAnsi="Arial" w:cs="Arial"/>
          <w:color w:val="231F20"/>
          <w:kern w:val="0"/>
          <w:sz w:val="22"/>
          <w:lang w:eastAsia="en-US"/>
        </w:rPr>
        <w:t>) 45 cm</w:t>
      </w:r>
    </w:p>
    <w:p w:rsidR="00523667" w:rsidRDefault="00523667" w:rsidP="002C044A">
      <w:pPr>
        <w:jc w:val="both"/>
        <w:rPr>
          <w:rFonts w:ascii="Arial" w:eastAsia="Arial" w:hAnsi="Arial" w:cs="Arial"/>
          <w:color w:val="231F20"/>
          <w:kern w:val="0"/>
          <w:sz w:val="22"/>
          <w:lang w:eastAsia="en-US"/>
        </w:rPr>
      </w:pPr>
    </w:p>
    <w:p w:rsidR="008D2722" w:rsidRPr="008D2722" w:rsidRDefault="008D2722" w:rsidP="008D2722">
      <w:pPr>
        <w:spacing w:before="14" w:line="249" w:lineRule="auto"/>
        <w:ind w:left="123" w:right="350"/>
        <w:jc w:val="both"/>
        <w:rPr>
          <w:rFonts w:ascii="Arial" w:eastAsia="Arial" w:hAnsi="Arial" w:cs="Arial"/>
          <w:color w:val="231F20"/>
          <w:kern w:val="0"/>
          <w:sz w:val="22"/>
          <w:lang w:eastAsia="en-US"/>
        </w:rPr>
      </w:pPr>
      <w:r w:rsidRPr="008D2722">
        <w:rPr>
          <w:rFonts w:ascii="Arial" w:eastAsia="Arial" w:hAnsi="Arial" w:cs="Arial"/>
          <w:b/>
          <w:color w:val="231F20"/>
          <w:kern w:val="0"/>
          <w:sz w:val="22"/>
          <w:lang w:eastAsia="en-US"/>
        </w:rPr>
        <w:t>8)</w:t>
      </w:r>
      <w:r>
        <w:rPr>
          <w:rFonts w:ascii="Arial" w:eastAsia="Arial" w:hAnsi="Arial" w:cs="Arial"/>
          <w:b/>
          <w:color w:val="231F20"/>
          <w:kern w:val="0"/>
          <w:sz w:val="22"/>
          <w:lang w:eastAsia="en-US"/>
        </w:rPr>
        <w:t xml:space="preserve"> </w:t>
      </w:r>
      <w:r w:rsidRPr="008D2722">
        <w:rPr>
          <w:rFonts w:ascii="Arial" w:eastAsia="Arial" w:hAnsi="Arial" w:cs="Arial"/>
          <w:color w:val="231F20"/>
          <w:kern w:val="0"/>
          <w:sz w:val="22"/>
          <w:lang w:eastAsia="en-US"/>
        </w:rPr>
        <w:t>Um topógrafo está levantando as dimensões de um terreno irregular para fins de loteamento urbano. Com o teodolito instalado em um ponto A ele lê a mira no ponto B, anotando os seguintes dados:</w:t>
      </w:r>
    </w:p>
    <w:p w:rsidR="008D2722" w:rsidRPr="008D2722" w:rsidRDefault="008D2722" w:rsidP="008D2722">
      <w:pPr>
        <w:spacing w:before="14" w:line="249" w:lineRule="auto"/>
        <w:ind w:left="123" w:right="350"/>
        <w:jc w:val="both"/>
        <w:rPr>
          <w:rFonts w:ascii="Arial" w:eastAsia="Arial" w:hAnsi="Arial" w:cs="Arial"/>
          <w:color w:val="231F20"/>
          <w:kern w:val="0"/>
          <w:sz w:val="22"/>
          <w:lang w:eastAsia="en-US"/>
        </w:rPr>
      </w:pPr>
      <w:r w:rsidRPr="008D2722">
        <w:rPr>
          <w:rFonts w:ascii="Arial" w:eastAsia="Arial" w:hAnsi="Arial" w:cs="Arial"/>
          <w:noProof/>
          <w:color w:val="231F20"/>
          <w:kern w:val="0"/>
          <w:sz w:val="22"/>
          <w:lang w:eastAsia="en-US"/>
        </w:rPr>
        <mc:AlternateContent>
          <mc:Choice Requires="wps">
            <w:drawing>
              <wp:anchor distT="0" distB="0" distL="114300" distR="114300" simplePos="0" relativeHeight="251796480" behindDoc="1" locked="0" layoutInCell="1" allowOverlap="1" wp14:anchorId="50730E63" wp14:editId="68FBD756">
                <wp:simplePos x="0" y="0"/>
                <wp:positionH relativeFrom="page">
                  <wp:posOffset>4766945</wp:posOffset>
                </wp:positionH>
                <wp:positionV relativeFrom="paragraph">
                  <wp:posOffset>162560</wp:posOffset>
                </wp:positionV>
                <wp:extent cx="36830" cy="73660"/>
                <wp:effectExtent l="4445" t="1905" r="0" b="635"/>
                <wp:wrapNone/>
                <wp:docPr id="20"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7A5" w:rsidRDefault="00F557A5" w:rsidP="008D2722">
                            <w:pPr>
                              <w:spacing w:line="116" w:lineRule="exact"/>
                              <w:rPr>
                                <w:sz w:val="11"/>
                              </w:rPr>
                            </w:pPr>
                            <w:r>
                              <w:rPr>
                                <w:color w:val="231F20"/>
                                <w:w w:val="105"/>
                                <w:sz w:val="11"/>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30E63" id="_x0000_t202" coordsize="21600,21600" o:spt="202" path="m,l,21600r21600,l21600,xe">
                <v:stroke joinstyle="miter"/>
                <v:path gradientshapeok="t" o:connecttype="rect"/>
              </v:shapetype>
              <v:shape id="Caixa de Texto 20" o:spid="_x0000_s1026" type="#_x0000_t202" style="position:absolute;left:0;text-align:left;margin-left:375.35pt;margin-top:12.8pt;width:2.9pt;height:5.8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" filled="f" stroked="f">
                <v:textbox inset="0,0,0,0">
                  <w:txbxContent>
                    <w:p w:rsidR="00F557A5" w:rsidRDefault="00F557A5" w:rsidP="008D2722">
                      <w:pPr>
                        <w:spacing w:line="116" w:lineRule="exact"/>
                        <w:rPr>
                          <w:sz w:val="11"/>
                        </w:rPr>
                      </w:pPr>
                      <w:r>
                        <w:rPr>
                          <w:color w:val="231F20"/>
                          <w:w w:val="105"/>
                          <w:sz w:val="11"/>
                        </w:rPr>
                        <w:t>s</w:t>
                      </w:r>
                    </w:p>
                  </w:txbxContent>
                </v:textbox>
                <w10:wrap anchorx="page"/>
              </v:shape>
            </w:pict>
          </mc:Fallback>
        </mc:AlternateContent>
      </w:r>
      <w:r w:rsidRPr="008D2722">
        <w:rPr>
          <w:rFonts w:ascii="Arial" w:eastAsia="Arial" w:hAnsi="Arial" w:cs="Arial"/>
          <w:noProof/>
          <w:color w:val="231F20"/>
          <w:kern w:val="0"/>
          <w:sz w:val="22"/>
          <w:lang w:eastAsia="en-US"/>
        </w:rPr>
        <mc:AlternateContent>
          <mc:Choice Requires="wps">
            <w:drawing>
              <wp:anchor distT="0" distB="0" distL="114300" distR="114300" simplePos="0" relativeHeight="251797504" behindDoc="1" locked="0" layoutInCell="1" allowOverlap="1" wp14:anchorId="2080E33F" wp14:editId="0B9ABC09">
                <wp:simplePos x="0" y="0"/>
                <wp:positionH relativeFrom="page">
                  <wp:posOffset>4654550</wp:posOffset>
                </wp:positionH>
                <wp:positionV relativeFrom="paragraph">
                  <wp:posOffset>332740</wp:posOffset>
                </wp:positionV>
                <wp:extent cx="61595" cy="73660"/>
                <wp:effectExtent l="0" t="635" r="0" b="1905"/>
                <wp:wrapNone/>
                <wp:docPr id="19"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7A5" w:rsidRDefault="00F557A5" w:rsidP="008D2722">
                            <w:pPr>
                              <w:spacing w:line="116" w:lineRule="exact"/>
                              <w:rPr>
                                <w:sz w:val="11"/>
                              </w:rPr>
                            </w:pPr>
                            <w:r>
                              <w:rPr>
                                <w:color w:val="231F20"/>
                                <w:w w:val="105"/>
                                <w:sz w:val="11"/>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0E33F" id="Caixa de Texto 19" o:spid="_x0000_s1027" type="#_x0000_t202" style="position:absolute;left:0;text-align:left;margin-left:366.5pt;margin-top:26.2pt;width:4.85pt;height:5.8p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" filled="f" stroked="f">
                <v:textbox inset="0,0,0,0">
                  <w:txbxContent>
                    <w:p w:rsidR="00F557A5" w:rsidRDefault="00F557A5" w:rsidP="008D2722">
                      <w:pPr>
                        <w:spacing w:line="116" w:lineRule="exact"/>
                        <w:rPr>
                          <w:sz w:val="11"/>
                        </w:rPr>
                      </w:pPr>
                      <w:r>
                        <w:rPr>
                          <w:color w:val="231F20"/>
                          <w:w w:val="105"/>
                          <w:sz w:val="11"/>
                        </w:rPr>
                        <w:t>m</w:t>
                      </w:r>
                    </w:p>
                  </w:txbxContent>
                </v:textbox>
                <w10:wrap anchorx="page"/>
              </v:shape>
            </w:pict>
          </mc:Fallback>
        </mc:AlternateContent>
      </w:r>
      <w:r w:rsidRPr="008D2722">
        <w:rPr>
          <w:rFonts w:ascii="Arial" w:eastAsia="Arial" w:hAnsi="Arial" w:cs="Arial"/>
          <w:noProof/>
          <w:color w:val="231F20"/>
          <w:kern w:val="0"/>
          <w:sz w:val="22"/>
          <w:lang w:eastAsia="en-US"/>
        </w:rPr>
        <mc:AlternateContent>
          <mc:Choice Requires="wps">
            <w:drawing>
              <wp:anchor distT="0" distB="0" distL="114300" distR="114300" simplePos="0" relativeHeight="251798528" behindDoc="1" locked="0" layoutInCell="1" allowOverlap="1" wp14:anchorId="4A2C5812" wp14:editId="223B8A3A">
                <wp:simplePos x="0" y="0"/>
                <wp:positionH relativeFrom="page">
                  <wp:posOffset>4696460</wp:posOffset>
                </wp:positionH>
                <wp:positionV relativeFrom="paragraph">
                  <wp:posOffset>503555</wp:posOffset>
                </wp:positionV>
                <wp:extent cx="16510" cy="73660"/>
                <wp:effectExtent l="635" t="0" r="1905" b="254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7A5" w:rsidRDefault="00F557A5" w:rsidP="008D2722">
                            <w:pPr>
                              <w:spacing w:line="116" w:lineRule="exact"/>
                              <w:rPr>
                                <w:sz w:val="11"/>
                              </w:rPr>
                            </w:pPr>
                            <w:r>
                              <w:rPr>
                                <w:color w:val="231F20"/>
                                <w:w w:val="105"/>
                                <w:sz w:val="11"/>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C5812" id="Caixa de Texto 5" o:spid="_x0000_s1028" type="#_x0000_t202" style="position:absolute;left:0;text-align:left;margin-left:369.8pt;margin-top:39.65pt;width:1.3pt;height:5.8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" filled="f" stroked="f">
                <v:textbox inset="0,0,0,0">
                  <w:txbxContent>
                    <w:p w:rsidR="00F557A5" w:rsidRDefault="00F557A5" w:rsidP="008D2722">
                      <w:pPr>
                        <w:spacing w:line="116" w:lineRule="exact"/>
                        <w:rPr>
                          <w:sz w:val="11"/>
                        </w:rPr>
                      </w:pPr>
                      <w:r>
                        <w:rPr>
                          <w:color w:val="231F20"/>
                          <w:w w:val="105"/>
                          <w:sz w:val="11"/>
                        </w:rPr>
                        <w:t>i</w:t>
                      </w:r>
                    </w:p>
                  </w:txbxContent>
                </v:textbox>
                <w10:wrap anchorx="page"/>
              </v:shape>
            </w:pict>
          </mc:Fallback>
        </mc:AlternateContent>
      </w:r>
      <w:r w:rsidRPr="008D2722">
        <w:rPr>
          <w:rFonts w:ascii="Arial" w:eastAsia="Arial" w:hAnsi="Arial" w:cs="Arial"/>
          <w:color w:val="231F20"/>
          <w:kern w:val="0"/>
          <w:sz w:val="22"/>
          <w:lang w:eastAsia="en-US"/>
        </w:rPr>
        <w:t>Fio superior (f) = 1 595 mm; Fio médio (f) = 800 mm; Fio inferior (</w:t>
      </w:r>
      <w:r w:rsidR="00AA51F2" w:rsidRPr="008D2722">
        <w:rPr>
          <w:rFonts w:ascii="Arial" w:eastAsia="Arial" w:hAnsi="Arial" w:cs="Arial"/>
          <w:color w:val="231F20"/>
          <w:kern w:val="0"/>
          <w:sz w:val="22"/>
          <w:lang w:eastAsia="en-US"/>
        </w:rPr>
        <w:t>f)</w:t>
      </w:r>
      <w:r w:rsidRPr="008D2722">
        <w:rPr>
          <w:rFonts w:ascii="Arial" w:eastAsia="Arial" w:hAnsi="Arial" w:cs="Arial"/>
          <w:color w:val="231F20"/>
          <w:kern w:val="0"/>
          <w:sz w:val="22"/>
          <w:lang w:eastAsia="en-US"/>
        </w:rPr>
        <w:t xml:space="preserve"> = 96 mm;</w:t>
      </w:r>
    </w:p>
    <w:p w:rsidR="008D2722" w:rsidRPr="008D2722" w:rsidRDefault="008D2722" w:rsidP="008D2722">
      <w:pPr>
        <w:pStyle w:val="Corpodetexto"/>
        <w:spacing w:before="14"/>
        <w:ind w:right="350"/>
        <w:jc w:val="both"/>
        <w:rPr>
          <w:color w:val="231F20"/>
          <w:sz w:val="22"/>
          <w:szCs w:val="22"/>
        </w:rPr>
      </w:pPr>
      <w:r w:rsidRPr="008D2722">
        <w:rPr>
          <w:color w:val="231F20"/>
          <w:sz w:val="22"/>
          <w:szCs w:val="22"/>
        </w:rPr>
        <w:t xml:space="preserve">Constantes do aparelho: f/i=100 e </w:t>
      </w:r>
      <w:proofErr w:type="spellStart"/>
      <w:r w:rsidRPr="008D2722">
        <w:rPr>
          <w:color w:val="231F20"/>
          <w:sz w:val="22"/>
          <w:szCs w:val="22"/>
        </w:rPr>
        <w:t>f+i</w:t>
      </w:r>
      <w:proofErr w:type="spellEnd"/>
      <w:r w:rsidRPr="008D2722">
        <w:rPr>
          <w:color w:val="231F20"/>
          <w:sz w:val="22"/>
          <w:szCs w:val="22"/>
        </w:rPr>
        <w:t>=0; Ângulo zenital (Z) = 87º.</w:t>
      </w:r>
    </w:p>
    <w:p w:rsidR="008D2722" w:rsidRPr="008D2722" w:rsidRDefault="008D2722" w:rsidP="008D2722">
      <w:pPr>
        <w:pStyle w:val="Corpodetexto"/>
        <w:spacing w:before="14"/>
        <w:ind w:right="350"/>
        <w:jc w:val="both"/>
        <w:rPr>
          <w:color w:val="231F20"/>
          <w:sz w:val="22"/>
          <w:szCs w:val="22"/>
        </w:rPr>
      </w:pPr>
      <w:r w:rsidRPr="008D2722">
        <w:rPr>
          <w:color w:val="231F20"/>
          <w:sz w:val="22"/>
          <w:szCs w:val="22"/>
        </w:rPr>
        <w:t xml:space="preserve">BORGES, A. C. Topografia. São Paulo: Edgard </w:t>
      </w:r>
      <w:proofErr w:type="spellStart"/>
      <w:r w:rsidRPr="008D2722">
        <w:rPr>
          <w:color w:val="231F20"/>
          <w:sz w:val="22"/>
          <w:szCs w:val="22"/>
        </w:rPr>
        <w:t>Blüncher</w:t>
      </w:r>
      <w:proofErr w:type="spellEnd"/>
      <w:r w:rsidRPr="008D2722">
        <w:rPr>
          <w:color w:val="231F20"/>
          <w:sz w:val="22"/>
          <w:szCs w:val="22"/>
        </w:rPr>
        <w:t>, 1977.</w:t>
      </w:r>
    </w:p>
    <w:p w:rsidR="008D2722" w:rsidRPr="008D2722" w:rsidRDefault="008D2722" w:rsidP="008D2722">
      <w:pPr>
        <w:pStyle w:val="Corpodetexto"/>
        <w:spacing w:before="14"/>
        <w:ind w:right="350"/>
        <w:jc w:val="both"/>
        <w:rPr>
          <w:color w:val="231F20"/>
          <w:sz w:val="22"/>
          <w:szCs w:val="22"/>
        </w:rPr>
      </w:pPr>
    </w:p>
    <w:p w:rsidR="008D2722" w:rsidRPr="008D2722" w:rsidRDefault="008D2722" w:rsidP="008D2722">
      <w:pPr>
        <w:pStyle w:val="Corpodetexto"/>
        <w:spacing w:before="14"/>
        <w:ind w:right="350"/>
        <w:jc w:val="both"/>
        <w:rPr>
          <w:color w:val="231F20"/>
          <w:sz w:val="22"/>
          <w:szCs w:val="22"/>
        </w:rPr>
      </w:pPr>
      <w:r w:rsidRPr="008D2722">
        <w:rPr>
          <w:color w:val="231F20"/>
          <w:sz w:val="22"/>
          <w:szCs w:val="22"/>
        </w:rPr>
        <w:t>Nessa situação, a distância inclinada que o topógrafo lê entre os pontos A e B é de</w:t>
      </w:r>
    </w:p>
    <w:p w:rsidR="008D2722" w:rsidRPr="008D2722" w:rsidRDefault="008D2722" w:rsidP="008D2722">
      <w:pPr>
        <w:pStyle w:val="Corpodetexto"/>
        <w:spacing w:before="14"/>
        <w:ind w:right="350"/>
        <w:jc w:val="both"/>
        <w:rPr>
          <w:color w:val="231F20"/>
          <w:sz w:val="22"/>
          <w:szCs w:val="22"/>
        </w:rPr>
      </w:pPr>
      <w:r w:rsidRPr="008D2722">
        <w:rPr>
          <w:color w:val="231F20"/>
          <w:sz w:val="22"/>
          <w:szCs w:val="22"/>
        </w:rPr>
        <w:t>(A) 80,0 m.</w:t>
      </w:r>
    </w:p>
    <w:p w:rsidR="008D2722" w:rsidRPr="008D2722" w:rsidRDefault="008D2722" w:rsidP="008D2722">
      <w:pPr>
        <w:pStyle w:val="Corpodetexto"/>
        <w:spacing w:before="14"/>
        <w:ind w:right="350"/>
        <w:jc w:val="both"/>
        <w:rPr>
          <w:color w:val="231F20"/>
          <w:sz w:val="22"/>
          <w:szCs w:val="22"/>
        </w:rPr>
      </w:pPr>
      <w:r w:rsidRPr="008D2722">
        <w:rPr>
          <w:color w:val="231F20"/>
          <w:sz w:val="22"/>
          <w:szCs w:val="22"/>
        </w:rPr>
        <w:t>(B) 70,4 m.</w:t>
      </w:r>
    </w:p>
    <w:p w:rsidR="008D2722" w:rsidRPr="008D2722" w:rsidRDefault="008D2722" w:rsidP="008D2722">
      <w:pPr>
        <w:pStyle w:val="Corpodetexto"/>
        <w:spacing w:before="14"/>
        <w:ind w:right="350"/>
        <w:jc w:val="both"/>
        <w:rPr>
          <w:color w:val="231F20"/>
          <w:sz w:val="22"/>
          <w:szCs w:val="22"/>
        </w:rPr>
      </w:pPr>
      <w:r w:rsidRPr="008D2722">
        <w:rPr>
          <w:color w:val="231F20"/>
          <w:sz w:val="22"/>
          <w:szCs w:val="22"/>
        </w:rPr>
        <w:t>(C) 79,5 m.</w:t>
      </w:r>
    </w:p>
    <w:p w:rsidR="008D2722" w:rsidRPr="008D2722" w:rsidRDefault="008D2722" w:rsidP="008D2722">
      <w:pPr>
        <w:pStyle w:val="Corpodetexto"/>
        <w:spacing w:before="14"/>
        <w:ind w:right="350"/>
        <w:jc w:val="both"/>
        <w:rPr>
          <w:color w:val="231F20"/>
          <w:sz w:val="22"/>
          <w:szCs w:val="22"/>
        </w:rPr>
      </w:pPr>
      <w:r w:rsidRPr="008D2722">
        <w:rPr>
          <w:color w:val="231F20"/>
          <w:sz w:val="22"/>
          <w:szCs w:val="22"/>
        </w:rPr>
        <w:t>(D) 149,9 m.</w:t>
      </w:r>
    </w:p>
    <w:p w:rsidR="008D2722" w:rsidRPr="008D2722" w:rsidRDefault="008D2722" w:rsidP="008D2722">
      <w:pPr>
        <w:pStyle w:val="Corpodetexto"/>
        <w:spacing w:before="14"/>
        <w:ind w:right="350"/>
        <w:jc w:val="both"/>
        <w:rPr>
          <w:color w:val="231F20"/>
          <w:sz w:val="22"/>
          <w:szCs w:val="22"/>
        </w:rPr>
      </w:pPr>
      <w:r w:rsidRPr="008D2722">
        <w:rPr>
          <w:color w:val="231F20"/>
          <w:sz w:val="22"/>
          <w:szCs w:val="22"/>
        </w:rPr>
        <w:t>(E) 159,5 m.</w:t>
      </w:r>
    </w:p>
    <w:p w:rsidR="004375B7" w:rsidRPr="008D2722" w:rsidRDefault="004375B7" w:rsidP="008D2722">
      <w:pPr>
        <w:pStyle w:val="Corpodetexto"/>
        <w:spacing w:before="14"/>
        <w:ind w:right="350"/>
        <w:jc w:val="both"/>
        <w:rPr>
          <w:color w:val="231F20"/>
          <w:sz w:val="22"/>
          <w:szCs w:val="22"/>
        </w:rPr>
      </w:pPr>
    </w:p>
    <w:p w:rsidR="00200CCF" w:rsidRPr="00200CCF" w:rsidRDefault="00A11257" w:rsidP="00200CCF">
      <w:pPr>
        <w:pStyle w:val="Corpodetexto"/>
        <w:spacing w:before="14"/>
        <w:ind w:right="350"/>
        <w:jc w:val="both"/>
        <w:rPr>
          <w:color w:val="231F20"/>
          <w:sz w:val="22"/>
          <w:szCs w:val="22"/>
        </w:rPr>
      </w:pPr>
      <w:r>
        <w:rPr>
          <w:b/>
          <w:color w:val="231F20"/>
          <w:sz w:val="22"/>
          <w:szCs w:val="22"/>
        </w:rPr>
        <w:t xml:space="preserve">9) </w:t>
      </w:r>
      <w:r w:rsidR="00200CCF" w:rsidRPr="00200CCF">
        <w:rPr>
          <w:color w:val="231F20"/>
          <w:sz w:val="22"/>
          <w:szCs w:val="22"/>
        </w:rPr>
        <w:t xml:space="preserve">A Cavitação é um efeito que pode o correr em sistemas de bombeamento, podendo gerar diversos efeitos operacionais. Assinale a alternativa que </w:t>
      </w:r>
      <w:r w:rsidR="00200CCF" w:rsidRPr="00A11257">
        <w:rPr>
          <w:b/>
          <w:color w:val="231F20"/>
          <w:sz w:val="22"/>
          <w:szCs w:val="22"/>
          <w:u w:val="single"/>
        </w:rPr>
        <w:t>NÃO</w:t>
      </w:r>
      <w:r w:rsidR="00200CCF" w:rsidRPr="00200CCF">
        <w:rPr>
          <w:color w:val="231F20"/>
          <w:sz w:val="22"/>
          <w:szCs w:val="22"/>
        </w:rPr>
        <w:t xml:space="preserve"> representa um desses e feitos: </w:t>
      </w:r>
    </w:p>
    <w:p w:rsidR="00200CCF" w:rsidRPr="00200CCF" w:rsidRDefault="00200CCF" w:rsidP="00200CCF">
      <w:pPr>
        <w:pStyle w:val="Corpodetexto"/>
        <w:spacing w:before="14"/>
        <w:ind w:right="350"/>
        <w:jc w:val="both"/>
        <w:rPr>
          <w:color w:val="231F20"/>
          <w:sz w:val="22"/>
          <w:szCs w:val="22"/>
        </w:rPr>
      </w:pPr>
      <w:r w:rsidRPr="00200CCF">
        <w:rPr>
          <w:color w:val="231F20"/>
          <w:sz w:val="22"/>
          <w:szCs w:val="22"/>
        </w:rPr>
        <w:t>(</w:t>
      </w:r>
      <w:r w:rsidR="00A11257">
        <w:rPr>
          <w:color w:val="231F20"/>
          <w:sz w:val="22"/>
          <w:szCs w:val="22"/>
        </w:rPr>
        <w:t>a</w:t>
      </w:r>
      <w:r w:rsidRPr="00200CCF">
        <w:rPr>
          <w:color w:val="231F20"/>
          <w:sz w:val="22"/>
          <w:szCs w:val="22"/>
        </w:rPr>
        <w:t xml:space="preserve">) barulho; </w:t>
      </w:r>
    </w:p>
    <w:p w:rsidR="00200CCF" w:rsidRPr="00200CCF" w:rsidRDefault="00200CCF" w:rsidP="00200CCF">
      <w:pPr>
        <w:pStyle w:val="Corpodetexto"/>
        <w:spacing w:before="14"/>
        <w:ind w:right="350"/>
        <w:jc w:val="both"/>
        <w:rPr>
          <w:color w:val="231F20"/>
          <w:sz w:val="22"/>
          <w:szCs w:val="22"/>
        </w:rPr>
      </w:pPr>
      <w:r w:rsidRPr="00200CCF">
        <w:rPr>
          <w:color w:val="231F20"/>
          <w:sz w:val="22"/>
          <w:szCs w:val="22"/>
        </w:rPr>
        <w:t>(</w:t>
      </w:r>
      <w:r w:rsidR="00A11257">
        <w:rPr>
          <w:color w:val="231F20"/>
          <w:sz w:val="22"/>
          <w:szCs w:val="22"/>
        </w:rPr>
        <w:t>b</w:t>
      </w:r>
      <w:r w:rsidRPr="00200CCF">
        <w:rPr>
          <w:color w:val="231F20"/>
          <w:sz w:val="22"/>
          <w:szCs w:val="22"/>
        </w:rPr>
        <w:t xml:space="preserve">) alteração do desempenho e de sua curva característica; </w:t>
      </w:r>
    </w:p>
    <w:p w:rsidR="00200CCF" w:rsidRPr="00200CCF" w:rsidRDefault="00200CCF" w:rsidP="00200CCF">
      <w:pPr>
        <w:pStyle w:val="Corpodetexto"/>
        <w:spacing w:before="14"/>
        <w:ind w:right="350"/>
        <w:jc w:val="both"/>
        <w:rPr>
          <w:color w:val="231F20"/>
          <w:sz w:val="22"/>
          <w:szCs w:val="22"/>
        </w:rPr>
      </w:pPr>
      <w:r w:rsidRPr="00200CCF">
        <w:rPr>
          <w:color w:val="231F20"/>
          <w:sz w:val="22"/>
          <w:szCs w:val="22"/>
        </w:rPr>
        <w:t>(</w:t>
      </w:r>
      <w:r w:rsidR="00A11257">
        <w:rPr>
          <w:color w:val="231F20"/>
          <w:sz w:val="22"/>
          <w:szCs w:val="22"/>
        </w:rPr>
        <w:t>c</w:t>
      </w:r>
      <w:r w:rsidRPr="00200CCF">
        <w:rPr>
          <w:color w:val="231F20"/>
          <w:sz w:val="22"/>
          <w:szCs w:val="22"/>
        </w:rPr>
        <w:t xml:space="preserve">) dano ao material da bomba; </w:t>
      </w:r>
    </w:p>
    <w:p w:rsidR="00200CCF" w:rsidRPr="00200CCF" w:rsidRDefault="00200CCF" w:rsidP="00200CCF">
      <w:pPr>
        <w:pStyle w:val="Corpodetexto"/>
        <w:spacing w:before="14"/>
        <w:ind w:right="350"/>
        <w:jc w:val="both"/>
        <w:rPr>
          <w:color w:val="231F20"/>
          <w:sz w:val="22"/>
          <w:szCs w:val="22"/>
        </w:rPr>
      </w:pPr>
      <w:r w:rsidRPr="00200CCF">
        <w:rPr>
          <w:color w:val="231F20"/>
          <w:sz w:val="22"/>
          <w:szCs w:val="22"/>
        </w:rPr>
        <w:t>(</w:t>
      </w:r>
      <w:r w:rsidR="00A11257">
        <w:rPr>
          <w:color w:val="231F20"/>
          <w:sz w:val="22"/>
          <w:szCs w:val="22"/>
        </w:rPr>
        <w:t>d</w:t>
      </w:r>
      <w:r w:rsidRPr="00200CCF">
        <w:rPr>
          <w:color w:val="231F20"/>
          <w:sz w:val="22"/>
          <w:szCs w:val="22"/>
        </w:rPr>
        <w:t xml:space="preserve">) vibração; </w:t>
      </w:r>
    </w:p>
    <w:p w:rsidR="00200CCF" w:rsidRPr="00200CCF" w:rsidRDefault="00200CCF" w:rsidP="00200CCF">
      <w:pPr>
        <w:pStyle w:val="Corpodetexto"/>
        <w:spacing w:before="14"/>
        <w:ind w:right="350"/>
        <w:jc w:val="both"/>
        <w:rPr>
          <w:color w:val="231F20"/>
          <w:sz w:val="22"/>
          <w:szCs w:val="22"/>
        </w:rPr>
      </w:pPr>
      <w:r w:rsidRPr="00200CCF">
        <w:rPr>
          <w:color w:val="231F20"/>
          <w:sz w:val="22"/>
          <w:szCs w:val="22"/>
        </w:rPr>
        <w:t>(</w:t>
      </w:r>
      <w:r w:rsidR="00A11257">
        <w:rPr>
          <w:color w:val="231F20"/>
          <w:sz w:val="22"/>
          <w:szCs w:val="22"/>
        </w:rPr>
        <w:t>e</w:t>
      </w:r>
      <w:r w:rsidRPr="00200CCF">
        <w:rPr>
          <w:color w:val="231F20"/>
          <w:sz w:val="22"/>
          <w:szCs w:val="22"/>
        </w:rPr>
        <w:t xml:space="preserve">) incremento de vida útil. </w:t>
      </w:r>
    </w:p>
    <w:p w:rsidR="00200CCF" w:rsidRPr="00200CCF" w:rsidRDefault="00200CCF" w:rsidP="00200CCF">
      <w:pPr>
        <w:pStyle w:val="Corpodetexto"/>
        <w:spacing w:before="14"/>
        <w:ind w:right="350"/>
        <w:jc w:val="both"/>
        <w:rPr>
          <w:color w:val="231F20"/>
          <w:sz w:val="22"/>
          <w:szCs w:val="22"/>
        </w:rPr>
      </w:pPr>
    </w:p>
    <w:p w:rsidR="00A11257" w:rsidRDefault="00A11257" w:rsidP="00200CCF">
      <w:pPr>
        <w:pStyle w:val="Corpodetexto"/>
        <w:spacing w:before="14"/>
        <w:ind w:right="350"/>
        <w:jc w:val="both"/>
        <w:rPr>
          <w:color w:val="231F20"/>
          <w:sz w:val="22"/>
          <w:szCs w:val="22"/>
        </w:rPr>
      </w:pPr>
      <w:r>
        <w:rPr>
          <w:b/>
          <w:color w:val="231F20"/>
          <w:sz w:val="22"/>
          <w:szCs w:val="22"/>
        </w:rPr>
        <w:t xml:space="preserve">10) </w:t>
      </w:r>
      <w:r w:rsidR="00200CCF" w:rsidRPr="00200CCF">
        <w:rPr>
          <w:color w:val="231F20"/>
          <w:sz w:val="22"/>
          <w:szCs w:val="22"/>
        </w:rPr>
        <w:t>Nas instalações prediais de águas pluviais, os condutores horizontais devem ser projetados, sempre que possível, com declividade uniforme que deve ter o valor mínimo de</w:t>
      </w:r>
      <w:r>
        <w:rPr>
          <w:color w:val="231F20"/>
          <w:sz w:val="22"/>
          <w:szCs w:val="22"/>
        </w:rPr>
        <w:t>:</w:t>
      </w:r>
    </w:p>
    <w:p w:rsidR="00A11257" w:rsidRDefault="00200CCF" w:rsidP="00200CCF">
      <w:pPr>
        <w:pStyle w:val="Corpodetexto"/>
        <w:spacing w:before="14"/>
        <w:ind w:right="350"/>
        <w:jc w:val="both"/>
        <w:rPr>
          <w:color w:val="231F20"/>
          <w:sz w:val="22"/>
          <w:szCs w:val="22"/>
        </w:rPr>
      </w:pPr>
      <w:r w:rsidRPr="00200CCF">
        <w:rPr>
          <w:color w:val="231F20"/>
          <w:sz w:val="22"/>
          <w:szCs w:val="22"/>
        </w:rPr>
        <w:t>(</w:t>
      </w:r>
      <w:r w:rsidR="00A11257">
        <w:rPr>
          <w:color w:val="231F20"/>
          <w:sz w:val="22"/>
          <w:szCs w:val="22"/>
        </w:rPr>
        <w:t>a</w:t>
      </w:r>
      <w:r w:rsidRPr="00200CCF">
        <w:rPr>
          <w:color w:val="231F20"/>
          <w:sz w:val="22"/>
          <w:szCs w:val="22"/>
        </w:rPr>
        <w:t xml:space="preserve">) 5,0%.  </w:t>
      </w:r>
    </w:p>
    <w:p w:rsidR="00A11257" w:rsidRDefault="00200CCF" w:rsidP="00200CCF">
      <w:pPr>
        <w:pStyle w:val="Corpodetexto"/>
        <w:spacing w:before="14"/>
        <w:ind w:right="350"/>
        <w:jc w:val="both"/>
        <w:rPr>
          <w:color w:val="231F20"/>
          <w:sz w:val="22"/>
          <w:szCs w:val="22"/>
        </w:rPr>
      </w:pPr>
      <w:r w:rsidRPr="00200CCF">
        <w:rPr>
          <w:color w:val="231F20"/>
          <w:sz w:val="22"/>
          <w:szCs w:val="22"/>
        </w:rPr>
        <w:t>(</w:t>
      </w:r>
      <w:r w:rsidR="00A11257">
        <w:rPr>
          <w:color w:val="231F20"/>
          <w:sz w:val="22"/>
          <w:szCs w:val="22"/>
        </w:rPr>
        <w:t>b</w:t>
      </w:r>
      <w:r w:rsidRPr="00200CCF">
        <w:rPr>
          <w:color w:val="231F20"/>
          <w:sz w:val="22"/>
          <w:szCs w:val="22"/>
        </w:rPr>
        <w:t xml:space="preserve">) 2,0%.  </w:t>
      </w:r>
    </w:p>
    <w:p w:rsidR="00A11257" w:rsidRDefault="00200CCF" w:rsidP="00200CCF">
      <w:pPr>
        <w:pStyle w:val="Corpodetexto"/>
        <w:spacing w:before="14"/>
        <w:ind w:right="350"/>
        <w:jc w:val="both"/>
        <w:rPr>
          <w:color w:val="231F20"/>
          <w:sz w:val="22"/>
          <w:szCs w:val="22"/>
        </w:rPr>
      </w:pPr>
      <w:r w:rsidRPr="00200CCF">
        <w:rPr>
          <w:color w:val="231F20"/>
          <w:sz w:val="22"/>
          <w:szCs w:val="22"/>
        </w:rPr>
        <w:t>(</w:t>
      </w:r>
      <w:r w:rsidR="00A11257">
        <w:rPr>
          <w:color w:val="231F20"/>
          <w:sz w:val="22"/>
          <w:szCs w:val="22"/>
        </w:rPr>
        <w:t>c</w:t>
      </w:r>
      <w:r w:rsidRPr="00200CCF">
        <w:rPr>
          <w:color w:val="231F20"/>
          <w:sz w:val="22"/>
          <w:szCs w:val="22"/>
        </w:rPr>
        <w:t xml:space="preserve">) 1,0%. </w:t>
      </w:r>
    </w:p>
    <w:p w:rsidR="00A11257" w:rsidRDefault="00200CCF" w:rsidP="00200CCF">
      <w:pPr>
        <w:pStyle w:val="Corpodetexto"/>
        <w:spacing w:before="14"/>
        <w:ind w:right="350"/>
        <w:jc w:val="both"/>
        <w:rPr>
          <w:color w:val="231F20"/>
          <w:sz w:val="22"/>
          <w:szCs w:val="22"/>
        </w:rPr>
      </w:pPr>
      <w:r w:rsidRPr="00200CCF">
        <w:rPr>
          <w:color w:val="231F20"/>
          <w:sz w:val="22"/>
          <w:szCs w:val="22"/>
        </w:rPr>
        <w:t>(</w:t>
      </w:r>
      <w:r w:rsidR="00A11257">
        <w:rPr>
          <w:color w:val="231F20"/>
          <w:sz w:val="22"/>
          <w:szCs w:val="22"/>
        </w:rPr>
        <w:t>d</w:t>
      </w:r>
      <w:r w:rsidRPr="00200CCF">
        <w:rPr>
          <w:color w:val="231F20"/>
          <w:sz w:val="22"/>
          <w:szCs w:val="22"/>
        </w:rPr>
        <w:t xml:space="preserve">) 0,5%. </w:t>
      </w:r>
    </w:p>
    <w:p w:rsidR="00200CCF" w:rsidRDefault="00200CCF" w:rsidP="00200CCF">
      <w:pPr>
        <w:pStyle w:val="Corpodetexto"/>
        <w:spacing w:before="14"/>
        <w:ind w:right="350"/>
        <w:jc w:val="both"/>
        <w:rPr>
          <w:color w:val="231F20"/>
          <w:sz w:val="22"/>
          <w:szCs w:val="22"/>
        </w:rPr>
      </w:pPr>
      <w:r w:rsidRPr="00200CCF">
        <w:rPr>
          <w:color w:val="231F20"/>
          <w:sz w:val="22"/>
          <w:szCs w:val="22"/>
        </w:rPr>
        <w:t>(</w:t>
      </w:r>
      <w:r w:rsidR="00A11257">
        <w:rPr>
          <w:color w:val="231F20"/>
          <w:sz w:val="22"/>
          <w:szCs w:val="22"/>
        </w:rPr>
        <w:t>e</w:t>
      </w:r>
      <w:r w:rsidRPr="00200CCF">
        <w:rPr>
          <w:color w:val="231F20"/>
          <w:sz w:val="22"/>
          <w:szCs w:val="22"/>
        </w:rPr>
        <w:t>) 0,2%</w:t>
      </w:r>
    </w:p>
    <w:p w:rsidR="00A11257" w:rsidRDefault="00A11257" w:rsidP="00200CCF">
      <w:pPr>
        <w:pStyle w:val="Corpodetexto"/>
        <w:spacing w:before="14"/>
        <w:ind w:right="350"/>
        <w:jc w:val="both"/>
        <w:rPr>
          <w:color w:val="231F20"/>
          <w:sz w:val="22"/>
          <w:szCs w:val="22"/>
        </w:rPr>
      </w:pPr>
    </w:p>
    <w:p w:rsidR="00A11257" w:rsidRDefault="00A11257" w:rsidP="00200CCF">
      <w:pPr>
        <w:pStyle w:val="Corpodetexto"/>
        <w:spacing w:before="14"/>
        <w:ind w:right="350"/>
        <w:jc w:val="both"/>
        <w:rPr>
          <w:color w:val="231F20"/>
          <w:sz w:val="22"/>
          <w:szCs w:val="22"/>
        </w:rPr>
      </w:pPr>
    </w:p>
    <w:p w:rsidR="00A11257" w:rsidRDefault="00A11257" w:rsidP="00200CCF">
      <w:pPr>
        <w:pStyle w:val="Corpodetexto"/>
        <w:spacing w:before="14"/>
        <w:ind w:right="350"/>
        <w:jc w:val="both"/>
        <w:rPr>
          <w:color w:val="231F20"/>
          <w:sz w:val="22"/>
          <w:szCs w:val="22"/>
        </w:rPr>
      </w:pPr>
    </w:p>
    <w:p w:rsidR="00A11257" w:rsidRDefault="00A11257" w:rsidP="00200CCF">
      <w:pPr>
        <w:pStyle w:val="Corpodetexto"/>
        <w:spacing w:before="14"/>
        <w:ind w:right="350"/>
        <w:jc w:val="both"/>
        <w:rPr>
          <w:color w:val="231F20"/>
          <w:sz w:val="22"/>
          <w:szCs w:val="22"/>
        </w:rPr>
      </w:pPr>
    </w:p>
    <w:p w:rsidR="00A11257" w:rsidRDefault="00A11257" w:rsidP="00200CCF">
      <w:pPr>
        <w:pStyle w:val="Corpodetexto"/>
        <w:spacing w:before="14"/>
        <w:ind w:right="350"/>
        <w:jc w:val="both"/>
        <w:rPr>
          <w:color w:val="231F20"/>
          <w:sz w:val="22"/>
          <w:szCs w:val="22"/>
        </w:rPr>
      </w:pPr>
    </w:p>
    <w:p w:rsidR="00A11257" w:rsidRDefault="00A11257" w:rsidP="00200CCF">
      <w:pPr>
        <w:pStyle w:val="Corpodetexto"/>
        <w:spacing w:before="14"/>
        <w:ind w:right="350"/>
        <w:jc w:val="both"/>
        <w:rPr>
          <w:color w:val="231F20"/>
          <w:sz w:val="22"/>
          <w:szCs w:val="22"/>
        </w:rPr>
      </w:pPr>
    </w:p>
    <w:p w:rsidR="00A11257" w:rsidRDefault="00A11257" w:rsidP="00200CCF">
      <w:pPr>
        <w:pStyle w:val="Corpodetexto"/>
        <w:spacing w:before="14"/>
        <w:ind w:right="350"/>
        <w:jc w:val="both"/>
        <w:rPr>
          <w:color w:val="231F20"/>
          <w:sz w:val="22"/>
          <w:szCs w:val="22"/>
        </w:rPr>
      </w:pPr>
    </w:p>
    <w:p w:rsidR="00A11257" w:rsidRDefault="00A11257" w:rsidP="00200CCF">
      <w:pPr>
        <w:pStyle w:val="Corpodetexto"/>
        <w:spacing w:before="14"/>
        <w:ind w:right="350"/>
        <w:jc w:val="both"/>
        <w:rPr>
          <w:color w:val="231F20"/>
          <w:sz w:val="22"/>
          <w:szCs w:val="22"/>
        </w:rPr>
      </w:pPr>
    </w:p>
    <w:p w:rsidR="00A11257" w:rsidRDefault="00A11257" w:rsidP="00200CCF">
      <w:pPr>
        <w:pStyle w:val="Corpodetexto"/>
        <w:spacing w:before="14"/>
        <w:ind w:right="350"/>
        <w:jc w:val="both"/>
        <w:rPr>
          <w:color w:val="231F20"/>
          <w:sz w:val="22"/>
          <w:szCs w:val="22"/>
        </w:rPr>
      </w:pPr>
    </w:p>
    <w:p w:rsidR="00A11257" w:rsidRDefault="00A11257" w:rsidP="00200CCF">
      <w:pPr>
        <w:pStyle w:val="Corpodetexto"/>
        <w:spacing w:before="14"/>
        <w:ind w:right="350"/>
        <w:jc w:val="both"/>
        <w:rPr>
          <w:color w:val="231F20"/>
          <w:sz w:val="22"/>
          <w:szCs w:val="22"/>
        </w:rPr>
      </w:pPr>
    </w:p>
    <w:p w:rsidR="00A11257" w:rsidRDefault="00A11257" w:rsidP="00200CCF">
      <w:pPr>
        <w:pStyle w:val="Corpodetexto"/>
        <w:spacing w:before="14"/>
        <w:ind w:right="350"/>
        <w:jc w:val="both"/>
        <w:rPr>
          <w:color w:val="231F20"/>
          <w:sz w:val="22"/>
          <w:szCs w:val="22"/>
        </w:rPr>
      </w:pPr>
    </w:p>
    <w:p w:rsidR="00A11257" w:rsidRDefault="00A11257" w:rsidP="00200CCF">
      <w:pPr>
        <w:pStyle w:val="Corpodetexto"/>
        <w:spacing w:before="14"/>
        <w:ind w:right="350"/>
        <w:jc w:val="both"/>
        <w:rPr>
          <w:color w:val="231F20"/>
          <w:sz w:val="22"/>
          <w:szCs w:val="22"/>
        </w:rPr>
      </w:pPr>
    </w:p>
    <w:p w:rsidR="00A11257" w:rsidRDefault="00A11257" w:rsidP="00200CCF">
      <w:pPr>
        <w:pStyle w:val="Corpodetexto"/>
        <w:spacing w:before="14"/>
        <w:ind w:right="350"/>
        <w:jc w:val="both"/>
        <w:rPr>
          <w:color w:val="231F20"/>
          <w:sz w:val="22"/>
          <w:szCs w:val="22"/>
        </w:rPr>
      </w:pPr>
    </w:p>
    <w:p w:rsidR="00A11257" w:rsidRDefault="00A11257" w:rsidP="00200CCF">
      <w:pPr>
        <w:pStyle w:val="Corpodetexto"/>
        <w:spacing w:before="14"/>
        <w:ind w:right="350"/>
        <w:jc w:val="both"/>
        <w:rPr>
          <w:color w:val="231F20"/>
          <w:sz w:val="22"/>
          <w:szCs w:val="22"/>
        </w:rPr>
      </w:pPr>
    </w:p>
    <w:p w:rsidR="00A11257" w:rsidRPr="00200CCF" w:rsidRDefault="00A11257" w:rsidP="00200CCF">
      <w:pPr>
        <w:pStyle w:val="Corpodetexto"/>
        <w:spacing w:before="14"/>
        <w:ind w:right="350"/>
        <w:jc w:val="both"/>
        <w:rPr>
          <w:color w:val="231F20"/>
          <w:sz w:val="22"/>
          <w:szCs w:val="22"/>
        </w:rPr>
      </w:pPr>
    </w:p>
    <w:p w:rsidR="00200CCF" w:rsidRPr="00200CCF" w:rsidRDefault="00200CCF" w:rsidP="00200CCF">
      <w:pPr>
        <w:pStyle w:val="Corpodetexto"/>
        <w:spacing w:before="14"/>
        <w:ind w:right="350"/>
        <w:jc w:val="both"/>
        <w:rPr>
          <w:color w:val="231F20"/>
          <w:sz w:val="22"/>
          <w:szCs w:val="22"/>
        </w:rPr>
      </w:pPr>
    </w:p>
    <w:p w:rsidR="00200CCF" w:rsidRPr="00200CCF" w:rsidRDefault="00A11257" w:rsidP="00200CCF">
      <w:pPr>
        <w:pStyle w:val="Corpodetexto"/>
        <w:spacing w:before="14"/>
        <w:ind w:right="350"/>
        <w:jc w:val="both"/>
        <w:rPr>
          <w:color w:val="231F20"/>
          <w:sz w:val="22"/>
          <w:szCs w:val="22"/>
        </w:rPr>
      </w:pPr>
      <w:r>
        <w:rPr>
          <w:b/>
          <w:color w:val="231F20"/>
          <w:sz w:val="22"/>
          <w:szCs w:val="22"/>
        </w:rPr>
        <w:lastRenderedPageBreak/>
        <w:t xml:space="preserve">11) </w:t>
      </w:r>
      <w:r w:rsidR="00200CCF" w:rsidRPr="00200CCF">
        <w:rPr>
          <w:color w:val="231F20"/>
          <w:sz w:val="22"/>
          <w:szCs w:val="22"/>
        </w:rPr>
        <w:t xml:space="preserve">Equipamentos de proteção individual (EPI) são dispositivos de uso individual destinados a preservar e proteger a integridade física do trabalhador.  Esses dispositivos estão associados a riscos específicos e têm características diversas. </w:t>
      </w:r>
      <w:r>
        <w:rPr>
          <w:color w:val="231F20"/>
          <w:sz w:val="22"/>
          <w:szCs w:val="22"/>
        </w:rPr>
        <w:t>Está correta a afirmação abaixo sobre o tipo e finalidade do EPI</w:t>
      </w:r>
      <w:r w:rsidR="00200CCF" w:rsidRPr="00200CCF">
        <w:rPr>
          <w:color w:val="231F20"/>
          <w:sz w:val="22"/>
          <w:szCs w:val="22"/>
        </w:rPr>
        <w:t xml:space="preserve">:  </w:t>
      </w:r>
    </w:p>
    <w:p w:rsidR="00A11257" w:rsidRDefault="00A11257" w:rsidP="00200CCF">
      <w:pPr>
        <w:pStyle w:val="Corpodetexto"/>
        <w:spacing w:before="14"/>
        <w:ind w:right="350"/>
        <w:jc w:val="both"/>
        <w:rPr>
          <w:color w:val="231F20"/>
          <w:sz w:val="22"/>
          <w:szCs w:val="22"/>
        </w:rPr>
      </w:pPr>
    </w:p>
    <w:p w:rsidR="00A11257" w:rsidRPr="00200CCF" w:rsidRDefault="00A11257" w:rsidP="00A11257">
      <w:pPr>
        <w:pStyle w:val="Corpodetexto"/>
        <w:spacing w:before="14"/>
        <w:ind w:right="350"/>
        <w:jc w:val="both"/>
        <w:rPr>
          <w:color w:val="231F20"/>
          <w:sz w:val="22"/>
          <w:szCs w:val="22"/>
        </w:rPr>
      </w:pPr>
      <w:r w:rsidRPr="00200CCF">
        <w:rPr>
          <w:color w:val="231F20"/>
          <w:sz w:val="22"/>
          <w:szCs w:val="22"/>
        </w:rPr>
        <w:t>(</w:t>
      </w:r>
      <w:r>
        <w:rPr>
          <w:color w:val="231F20"/>
          <w:sz w:val="22"/>
          <w:szCs w:val="22"/>
        </w:rPr>
        <w:t>a</w:t>
      </w:r>
      <w:r w:rsidRPr="00200CCF">
        <w:rPr>
          <w:color w:val="231F20"/>
          <w:sz w:val="22"/>
          <w:szCs w:val="22"/>
        </w:rPr>
        <w:t xml:space="preserve">) o capacete contra riscos provenientes de fontes geradora s de calor, para proteção da cabeça. </w:t>
      </w:r>
    </w:p>
    <w:p w:rsidR="00200CCF" w:rsidRPr="00200CCF" w:rsidRDefault="00200CCF" w:rsidP="00200CCF">
      <w:pPr>
        <w:pStyle w:val="Corpodetexto"/>
        <w:spacing w:before="14"/>
        <w:ind w:right="350"/>
        <w:jc w:val="both"/>
        <w:rPr>
          <w:color w:val="231F20"/>
          <w:sz w:val="22"/>
          <w:szCs w:val="22"/>
        </w:rPr>
      </w:pPr>
      <w:r w:rsidRPr="00200CCF">
        <w:rPr>
          <w:color w:val="231F20"/>
          <w:sz w:val="22"/>
          <w:szCs w:val="22"/>
        </w:rPr>
        <w:t>(</w:t>
      </w:r>
      <w:r w:rsidR="00A11257">
        <w:rPr>
          <w:color w:val="231F20"/>
          <w:sz w:val="22"/>
          <w:szCs w:val="22"/>
        </w:rPr>
        <w:t>b</w:t>
      </w:r>
      <w:r w:rsidRPr="00200CCF">
        <w:rPr>
          <w:color w:val="231F20"/>
          <w:sz w:val="22"/>
          <w:szCs w:val="22"/>
        </w:rPr>
        <w:t xml:space="preserve">) os óculos contra riscos de vapores químicos para proteção da cabeça. </w:t>
      </w:r>
    </w:p>
    <w:p w:rsidR="00200CCF" w:rsidRPr="00200CCF" w:rsidRDefault="00200CCF" w:rsidP="00200CCF">
      <w:pPr>
        <w:pStyle w:val="Corpodetexto"/>
        <w:spacing w:before="14"/>
        <w:ind w:right="350"/>
        <w:jc w:val="both"/>
        <w:rPr>
          <w:color w:val="231F20"/>
          <w:sz w:val="22"/>
          <w:szCs w:val="22"/>
        </w:rPr>
      </w:pPr>
      <w:r w:rsidRPr="00200CCF">
        <w:rPr>
          <w:color w:val="231F20"/>
          <w:sz w:val="22"/>
          <w:szCs w:val="22"/>
        </w:rPr>
        <w:t>(</w:t>
      </w:r>
      <w:r w:rsidR="00A11257">
        <w:rPr>
          <w:color w:val="231F20"/>
          <w:sz w:val="22"/>
          <w:szCs w:val="22"/>
        </w:rPr>
        <w:t>c</w:t>
      </w:r>
      <w:r w:rsidRPr="00200CCF">
        <w:rPr>
          <w:color w:val="231F20"/>
          <w:sz w:val="22"/>
          <w:szCs w:val="22"/>
        </w:rPr>
        <w:t xml:space="preserve">) o respirador facial contra respingos de produtos químicos para proteção da face. </w:t>
      </w:r>
    </w:p>
    <w:p w:rsidR="00200CCF" w:rsidRPr="00200CCF" w:rsidRDefault="00200CCF" w:rsidP="00200CCF">
      <w:pPr>
        <w:pStyle w:val="Corpodetexto"/>
        <w:spacing w:before="14"/>
        <w:ind w:right="350"/>
        <w:jc w:val="both"/>
        <w:rPr>
          <w:color w:val="231F20"/>
          <w:sz w:val="22"/>
          <w:szCs w:val="22"/>
        </w:rPr>
      </w:pPr>
      <w:r w:rsidRPr="00200CCF">
        <w:rPr>
          <w:color w:val="231F20"/>
          <w:sz w:val="22"/>
          <w:szCs w:val="22"/>
        </w:rPr>
        <w:t>(</w:t>
      </w:r>
      <w:r w:rsidR="00A11257">
        <w:rPr>
          <w:color w:val="231F20"/>
          <w:sz w:val="22"/>
          <w:szCs w:val="22"/>
        </w:rPr>
        <w:t>d</w:t>
      </w:r>
      <w:r w:rsidRPr="00200CCF">
        <w:rPr>
          <w:color w:val="231F20"/>
          <w:sz w:val="22"/>
          <w:szCs w:val="22"/>
        </w:rPr>
        <w:t xml:space="preserve">) o protetor auditivo de inserção contravapores oxidantes para proteção da cabeça.  </w:t>
      </w:r>
    </w:p>
    <w:p w:rsidR="00200CCF" w:rsidRDefault="00200CCF" w:rsidP="00200CCF">
      <w:pPr>
        <w:pStyle w:val="Corpodetexto"/>
        <w:spacing w:before="14"/>
        <w:ind w:right="350"/>
        <w:jc w:val="both"/>
        <w:rPr>
          <w:color w:val="231F20"/>
          <w:sz w:val="22"/>
          <w:szCs w:val="22"/>
        </w:rPr>
      </w:pPr>
      <w:r w:rsidRPr="00200CCF">
        <w:rPr>
          <w:color w:val="231F20"/>
          <w:sz w:val="22"/>
          <w:szCs w:val="22"/>
        </w:rPr>
        <w:t>(</w:t>
      </w:r>
      <w:r w:rsidR="00A11257">
        <w:rPr>
          <w:color w:val="231F20"/>
          <w:sz w:val="22"/>
          <w:szCs w:val="22"/>
        </w:rPr>
        <w:t>e</w:t>
      </w:r>
      <w:r w:rsidRPr="00200CCF">
        <w:rPr>
          <w:color w:val="231F20"/>
          <w:sz w:val="22"/>
          <w:szCs w:val="22"/>
        </w:rPr>
        <w:t xml:space="preserve">) o creme protetor contra produtos químicos corrosivos para proteção dos membros inferiores. </w:t>
      </w:r>
    </w:p>
    <w:p w:rsidR="00A11257" w:rsidRPr="00200CCF" w:rsidRDefault="00A11257" w:rsidP="00200CCF">
      <w:pPr>
        <w:pStyle w:val="Corpodetexto"/>
        <w:spacing w:before="14"/>
        <w:ind w:right="350"/>
        <w:jc w:val="both"/>
        <w:rPr>
          <w:color w:val="231F20"/>
          <w:sz w:val="22"/>
          <w:szCs w:val="22"/>
        </w:rPr>
      </w:pPr>
    </w:p>
    <w:p w:rsidR="000758BC" w:rsidRPr="00F557A5" w:rsidRDefault="00F557A5" w:rsidP="00F557A5">
      <w:pPr>
        <w:pStyle w:val="Corpodetexto"/>
        <w:spacing w:before="14"/>
        <w:ind w:right="350"/>
        <w:jc w:val="both"/>
        <w:rPr>
          <w:color w:val="231F20"/>
          <w:sz w:val="22"/>
          <w:szCs w:val="22"/>
        </w:rPr>
      </w:pPr>
      <w:r>
        <w:rPr>
          <w:b/>
          <w:color w:val="231F20"/>
          <w:sz w:val="22"/>
          <w:szCs w:val="22"/>
        </w:rPr>
        <w:t xml:space="preserve">12) </w:t>
      </w:r>
      <w:r w:rsidR="000758BC" w:rsidRPr="00F557A5">
        <w:rPr>
          <w:color w:val="231F20"/>
          <w:sz w:val="22"/>
          <w:szCs w:val="22"/>
        </w:rPr>
        <w:t>A Perícia conclui</w:t>
      </w:r>
      <w:r>
        <w:rPr>
          <w:color w:val="231F20"/>
          <w:sz w:val="22"/>
          <w:szCs w:val="22"/>
        </w:rPr>
        <w:t>u</w:t>
      </w:r>
      <w:r w:rsidR="000758BC" w:rsidRPr="00F557A5">
        <w:rPr>
          <w:color w:val="231F20"/>
          <w:sz w:val="22"/>
          <w:szCs w:val="22"/>
        </w:rPr>
        <w:t xml:space="preserve"> que </w:t>
      </w:r>
      <w:r>
        <w:rPr>
          <w:color w:val="231F20"/>
          <w:sz w:val="22"/>
          <w:szCs w:val="22"/>
        </w:rPr>
        <w:t xml:space="preserve">um </w:t>
      </w:r>
      <w:r w:rsidR="000758BC" w:rsidRPr="00F557A5">
        <w:rPr>
          <w:color w:val="231F20"/>
          <w:sz w:val="22"/>
          <w:szCs w:val="22"/>
        </w:rPr>
        <w:t>erro no cálculo estrutural causou desabamento de edifício em Belém. Baseado no laudo da Perícia que diz que era necessário que os pilares tivessem barras de ferro com diâmetros de pelo menos de 5 mm, e não as de 4,2 mm utilizadas, podemos dizer que?</w:t>
      </w:r>
    </w:p>
    <w:p w:rsidR="000758BC" w:rsidRPr="00F557A5" w:rsidRDefault="000758BC" w:rsidP="00F557A5">
      <w:pPr>
        <w:pStyle w:val="Corpodetexto"/>
        <w:spacing w:before="14"/>
        <w:ind w:right="350"/>
        <w:jc w:val="both"/>
        <w:rPr>
          <w:color w:val="231F20"/>
          <w:sz w:val="22"/>
          <w:szCs w:val="22"/>
        </w:rPr>
      </w:pPr>
    </w:p>
    <w:p w:rsidR="000758BC" w:rsidRPr="00F557A5" w:rsidRDefault="00F557A5" w:rsidP="00F557A5">
      <w:pPr>
        <w:pStyle w:val="Corpodetexto"/>
        <w:spacing w:before="14"/>
        <w:ind w:right="350"/>
        <w:jc w:val="both"/>
        <w:rPr>
          <w:color w:val="231F20"/>
          <w:sz w:val="22"/>
          <w:szCs w:val="22"/>
        </w:rPr>
      </w:pPr>
      <w:r>
        <w:rPr>
          <w:color w:val="231F20"/>
          <w:sz w:val="22"/>
          <w:szCs w:val="22"/>
        </w:rPr>
        <w:t>(a</w:t>
      </w:r>
      <w:r w:rsidR="000758BC" w:rsidRPr="00F557A5">
        <w:rPr>
          <w:color w:val="231F20"/>
          <w:sz w:val="22"/>
          <w:szCs w:val="22"/>
        </w:rPr>
        <w:t>) Os pilares estavam com uma redução de 84% no dimensionamento estrutural.</w:t>
      </w:r>
    </w:p>
    <w:p w:rsidR="000758BC" w:rsidRPr="00F557A5" w:rsidRDefault="000758BC" w:rsidP="00F557A5">
      <w:pPr>
        <w:pStyle w:val="Corpodetexto"/>
        <w:spacing w:before="14"/>
        <w:ind w:right="350"/>
        <w:jc w:val="both"/>
        <w:rPr>
          <w:color w:val="231F20"/>
          <w:sz w:val="22"/>
          <w:szCs w:val="22"/>
        </w:rPr>
      </w:pPr>
    </w:p>
    <w:p w:rsidR="000758BC" w:rsidRPr="00F557A5" w:rsidRDefault="00F557A5" w:rsidP="00F557A5">
      <w:pPr>
        <w:pStyle w:val="Corpodetexto"/>
        <w:spacing w:before="14"/>
        <w:ind w:right="350"/>
        <w:jc w:val="both"/>
        <w:rPr>
          <w:color w:val="231F20"/>
          <w:sz w:val="22"/>
          <w:szCs w:val="22"/>
        </w:rPr>
      </w:pPr>
      <w:r>
        <w:rPr>
          <w:color w:val="231F20"/>
          <w:sz w:val="22"/>
          <w:szCs w:val="22"/>
        </w:rPr>
        <w:t>(b</w:t>
      </w:r>
      <w:r w:rsidR="000758BC" w:rsidRPr="00F557A5">
        <w:rPr>
          <w:color w:val="231F20"/>
          <w:sz w:val="22"/>
          <w:szCs w:val="22"/>
        </w:rPr>
        <w:t>) Não houve redução no dimensionamento estrutural do prédio, as causas do desabamento foram outras.</w:t>
      </w:r>
    </w:p>
    <w:p w:rsidR="000758BC" w:rsidRPr="00F557A5" w:rsidRDefault="000758BC" w:rsidP="00F557A5">
      <w:pPr>
        <w:pStyle w:val="Corpodetexto"/>
        <w:spacing w:before="14"/>
        <w:ind w:right="350"/>
        <w:jc w:val="both"/>
        <w:rPr>
          <w:color w:val="231F20"/>
          <w:sz w:val="22"/>
          <w:szCs w:val="22"/>
        </w:rPr>
      </w:pPr>
    </w:p>
    <w:p w:rsidR="000758BC" w:rsidRPr="00F557A5" w:rsidRDefault="00F557A5" w:rsidP="00F557A5">
      <w:pPr>
        <w:pStyle w:val="Corpodetexto"/>
        <w:spacing w:before="14"/>
        <w:ind w:right="350"/>
        <w:jc w:val="both"/>
        <w:rPr>
          <w:color w:val="231F20"/>
          <w:sz w:val="22"/>
          <w:szCs w:val="22"/>
        </w:rPr>
      </w:pPr>
      <w:r>
        <w:rPr>
          <w:color w:val="231F20"/>
          <w:sz w:val="22"/>
          <w:szCs w:val="22"/>
        </w:rPr>
        <w:t>(c</w:t>
      </w:r>
      <w:r w:rsidR="000758BC" w:rsidRPr="00F557A5">
        <w:rPr>
          <w:color w:val="231F20"/>
          <w:sz w:val="22"/>
          <w:szCs w:val="22"/>
        </w:rPr>
        <w:t>) Os pilares estavam com um aumento n</w:t>
      </w:r>
      <w:r>
        <w:rPr>
          <w:color w:val="231F20"/>
          <w:sz w:val="22"/>
          <w:szCs w:val="22"/>
        </w:rPr>
        <w:t>a dimensão das barras</w:t>
      </w:r>
      <w:r w:rsidR="000758BC" w:rsidRPr="00F557A5">
        <w:rPr>
          <w:color w:val="231F20"/>
          <w:sz w:val="22"/>
          <w:szCs w:val="22"/>
        </w:rPr>
        <w:t xml:space="preserve"> de 16%.</w:t>
      </w:r>
    </w:p>
    <w:p w:rsidR="000758BC" w:rsidRPr="00F557A5" w:rsidRDefault="000758BC" w:rsidP="00F557A5">
      <w:pPr>
        <w:pStyle w:val="Corpodetexto"/>
        <w:spacing w:before="14"/>
        <w:ind w:right="350"/>
        <w:jc w:val="both"/>
        <w:rPr>
          <w:color w:val="231F20"/>
          <w:sz w:val="22"/>
          <w:szCs w:val="22"/>
        </w:rPr>
      </w:pPr>
    </w:p>
    <w:p w:rsidR="000758BC" w:rsidRPr="00F557A5" w:rsidRDefault="00F557A5" w:rsidP="00F557A5">
      <w:pPr>
        <w:pStyle w:val="Corpodetexto"/>
        <w:spacing w:before="14"/>
        <w:ind w:right="350"/>
        <w:jc w:val="both"/>
        <w:rPr>
          <w:color w:val="231F20"/>
          <w:sz w:val="22"/>
          <w:szCs w:val="22"/>
        </w:rPr>
      </w:pPr>
      <w:r>
        <w:rPr>
          <w:color w:val="231F20"/>
          <w:sz w:val="22"/>
          <w:szCs w:val="22"/>
        </w:rPr>
        <w:t>(d</w:t>
      </w:r>
      <w:r w:rsidR="000758BC" w:rsidRPr="00F557A5">
        <w:rPr>
          <w:color w:val="231F20"/>
          <w:sz w:val="22"/>
          <w:szCs w:val="22"/>
        </w:rPr>
        <w:t>) Os pilares estavas com um aumento de 61% n</w:t>
      </w:r>
      <w:r>
        <w:rPr>
          <w:color w:val="231F20"/>
          <w:sz w:val="22"/>
          <w:szCs w:val="22"/>
        </w:rPr>
        <w:t>a dimensão das barras</w:t>
      </w:r>
      <w:r w:rsidR="000758BC" w:rsidRPr="00F557A5">
        <w:rPr>
          <w:color w:val="231F20"/>
          <w:sz w:val="22"/>
          <w:szCs w:val="22"/>
        </w:rPr>
        <w:t>.</w:t>
      </w:r>
    </w:p>
    <w:p w:rsidR="000758BC" w:rsidRPr="00F557A5" w:rsidRDefault="000758BC" w:rsidP="00F557A5">
      <w:pPr>
        <w:pStyle w:val="Corpodetexto"/>
        <w:spacing w:before="14"/>
        <w:ind w:right="350"/>
        <w:jc w:val="both"/>
        <w:rPr>
          <w:color w:val="231F20"/>
          <w:sz w:val="22"/>
          <w:szCs w:val="22"/>
        </w:rPr>
      </w:pPr>
    </w:p>
    <w:p w:rsidR="000758BC" w:rsidRDefault="00F557A5" w:rsidP="00F557A5">
      <w:pPr>
        <w:pStyle w:val="Corpodetexto"/>
        <w:spacing w:before="14"/>
        <w:ind w:right="350"/>
        <w:jc w:val="both"/>
        <w:rPr>
          <w:color w:val="231F20"/>
          <w:sz w:val="22"/>
          <w:szCs w:val="22"/>
        </w:rPr>
      </w:pPr>
      <w:r>
        <w:rPr>
          <w:color w:val="231F20"/>
          <w:sz w:val="22"/>
          <w:szCs w:val="22"/>
        </w:rPr>
        <w:t>(e</w:t>
      </w:r>
      <w:r w:rsidR="000758BC" w:rsidRPr="00F557A5">
        <w:rPr>
          <w:color w:val="231F20"/>
          <w:sz w:val="22"/>
          <w:szCs w:val="22"/>
        </w:rPr>
        <w:t>) Os pilares estavam com uma redução de 16% n</w:t>
      </w:r>
      <w:r>
        <w:rPr>
          <w:color w:val="231F20"/>
          <w:sz w:val="22"/>
          <w:szCs w:val="22"/>
        </w:rPr>
        <w:t>a dimensão das barras</w:t>
      </w:r>
      <w:r w:rsidR="000758BC" w:rsidRPr="00F557A5">
        <w:rPr>
          <w:color w:val="231F20"/>
          <w:sz w:val="22"/>
          <w:szCs w:val="22"/>
        </w:rPr>
        <w:t>.</w:t>
      </w:r>
    </w:p>
    <w:p w:rsidR="00F557A5" w:rsidRDefault="00F557A5" w:rsidP="00F557A5">
      <w:pPr>
        <w:pStyle w:val="Corpodetexto"/>
        <w:spacing w:before="14"/>
        <w:ind w:right="350"/>
        <w:jc w:val="both"/>
        <w:rPr>
          <w:color w:val="231F20"/>
          <w:sz w:val="22"/>
          <w:szCs w:val="22"/>
        </w:rPr>
      </w:pPr>
    </w:p>
    <w:p w:rsidR="00F557A5" w:rsidRDefault="00F557A5" w:rsidP="00F557A5">
      <w:pPr>
        <w:pStyle w:val="Corpodetexto"/>
        <w:spacing w:before="14"/>
        <w:ind w:right="350"/>
        <w:jc w:val="both"/>
        <w:rPr>
          <w:color w:val="231F20"/>
          <w:sz w:val="22"/>
          <w:szCs w:val="22"/>
        </w:rPr>
      </w:pPr>
    </w:p>
    <w:p w:rsidR="00F557A5" w:rsidRDefault="00F557A5" w:rsidP="00F557A5">
      <w:pPr>
        <w:pStyle w:val="Corpodetexto"/>
        <w:spacing w:before="14"/>
        <w:ind w:right="350"/>
        <w:jc w:val="both"/>
        <w:rPr>
          <w:color w:val="231F20"/>
          <w:sz w:val="22"/>
          <w:szCs w:val="22"/>
        </w:rPr>
      </w:pPr>
    </w:p>
    <w:p w:rsidR="00191065" w:rsidRPr="00191065" w:rsidRDefault="00191065" w:rsidP="00191065">
      <w:pPr>
        <w:autoSpaceDE w:val="0"/>
        <w:autoSpaceDN w:val="0"/>
        <w:adjustRightInd w:val="0"/>
        <w:ind w:left="-284"/>
        <w:rPr>
          <w:rFonts w:ascii="Arial" w:hAnsi="Arial" w:cs="Arial"/>
          <w:color w:val="000000"/>
          <w:sz w:val="22"/>
        </w:rPr>
      </w:pPr>
      <w:r>
        <w:rPr>
          <w:rFonts w:ascii="Arial" w:hAnsi="Arial" w:cs="Arial"/>
          <w:b/>
          <w:color w:val="000000"/>
          <w:sz w:val="22"/>
        </w:rPr>
        <w:t xml:space="preserve">13) </w:t>
      </w:r>
      <w:r w:rsidRPr="00191065">
        <w:rPr>
          <w:rFonts w:ascii="Arial" w:hAnsi="Arial" w:cs="Arial"/>
          <w:color w:val="000000"/>
          <w:sz w:val="22"/>
        </w:rPr>
        <w:t>Em um mapa, de escala 1:6.000.000, a distância em linha reta entre as cidades A e B mede 1 cm. Um avião, voando a velocidade constante de 360 Km/h e em linha reta, levaria quanto tempo para percorrer o trajeto entre as duas cidades?</w:t>
      </w:r>
    </w:p>
    <w:p w:rsidR="00191065" w:rsidRPr="00191065" w:rsidRDefault="00191065" w:rsidP="00A8233E">
      <w:pPr>
        <w:autoSpaceDE w:val="0"/>
        <w:autoSpaceDN w:val="0"/>
        <w:adjustRightInd w:val="0"/>
        <w:ind w:left="-284"/>
        <w:rPr>
          <w:rFonts w:ascii="Arial" w:hAnsi="Arial" w:cs="Arial"/>
          <w:sz w:val="22"/>
        </w:rPr>
      </w:pPr>
      <w:r w:rsidRPr="00191065">
        <w:rPr>
          <w:rFonts w:ascii="Arial" w:hAnsi="Arial" w:cs="Arial"/>
          <w:sz w:val="22"/>
        </w:rPr>
        <w:t>a) 10 minutos</w:t>
      </w:r>
    </w:p>
    <w:p w:rsidR="00191065" w:rsidRPr="00191065" w:rsidRDefault="00191065" w:rsidP="00A8233E">
      <w:pPr>
        <w:autoSpaceDE w:val="0"/>
        <w:autoSpaceDN w:val="0"/>
        <w:adjustRightInd w:val="0"/>
        <w:ind w:left="-284"/>
        <w:rPr>
          <w:rFonts w:ascii="Arial" w:hAnsi="Arial" w:cs="Arial"/>
          <w:sz w:val="22"/>
        </w:rPr>
      </w:pPr>
      <w:r w:rsidRPr="00191065">
        <w:rPr>
          <w:rFonts w:ascii="Arial" w:hAnsi="Arial" w:cs="Arial"/>
          <w:sz w:val="22"/>
        </w:rPr>
        <w:t>b) 15 minutos</w:t>
      </w:r>
    </w:p>
    <w:p w:rsidR="00191065" w:rsidRPr="00191065" w:rsidRDefault="00191065" w:rsidP="00A8233E">
      <w:pPr>
        <w:autoSpaceDE w:val="0"/>
        <w:autoSpaceDN w:val="0"/>
        <w:adjustRightInd w:val="0"/>
        <w:ind w:left="-284"/>
        <w:rPr>
          <w:rFonts w:ascii="Arial" w:hAnsi="Arial" w:cs="Arial"/>
          <w:sz w:val="22"/>
        </w:rPr>
      </w:pPr>
      <w:r w:rsidRPr="00191065">
        <w:rPr>
          <w:rFonts w:ascii="Arial" w:hAnsi="Arial" w:cs="Arial"/>
          <w:sz w:val="22"/>
        </w:rPr>
        <w:t>c) 20 minutos</w:t>
      </w:r>
    </w:p>
    <w:p w:rsidR="00191065" w:rsidRPr="00191065" w:rsidRDefault="00191065" w:rsidP="00A8233E">
      <w:pPr>
        <w:autoSpaceDE w:val="0"/>
        <w:autoSpaceDN w:val="0"/>
        <w:adjustRightInd w:val="0"/>
        <w:ind w:left="-284"/>
        <w:rPr>
          <w:rFonts w:ascii="Arial" w:hAnsi="Arial" w:cs="Arial"/>
          <w:sz w:val="22"/>
        </w:rPr>
      </w:pPr>
      <w:r w:rsidRPr="00191065">
        <w:rPr>
          <w:rFonts w:ascii="Arial" w:hAnsi="Arial" w:cs="Arial"/>
          <w:sz w:val="22"/>
        </w:rPr>
        <w:t>d) 30 minutos</w:t>
      </w:r>
    </w:p>
    <w:p w:rsidR="00191065" w:rsidRDefault="00191065" w:rsidP="00A8233E">
      <w:pPr>
        <w:autoSpaceDE w:val="0"/>
        <w:autoSpaceDN w:val="0"/>
        <w:adjustRightInd w:val="0"/>
        <w:ind w:left="-284"/>
        <w:rPr>
          <w:rFonts w:ascii="Arial" w:hAnsi="Arial" w:cs="Arial"/>
          <w:sz w:val="22"/>
        </w:rPr>
      </w:pPr>
      <w:r w:rsidRPr="00191065">
        <w:rPr>
          <w:rFonts w:ascii="Arial" w:hAnsi="Arial" w:cs="Arial"/>
          <w:sz w:val="22"/>
        </w:rPr>
        <w:t>e) 1 hora</w:t>
      </w:r>
    </w:p>
    <w:p w:rsidR="00A8233E" w:rsidRDefault="00A8233E" w:rsidP="00A8233E">
      <w:pPr>
        <w:autoSpaceDE w:val="0"/>
        <w:autoSpaceDN w:val="0"/>
        <w:adjustRightInd w:val="0"/>
        <w:ind w:left="-284"/>
        <w:rPr>
          <w:rFonts w:ascii="Arial" w:hAnsi="Arial" w:cs="Arial"/>
          <w:sz w:val="24"/>
          <w:szCs w:val="24"/>
        </w:rPr>
      </w:pPr>
    </w:p>
    <w:p w:rsidR="00A8233E" w:rsidRPr="00A8233E" w:rsidRDefault="00A8233E" w:rsidP="00A8233E">
      <w:pPr>
        <w:autoSpaceDE w:val="0"/>
        <w:autoSpaceDN w:val="0"/>
        <w:adjustRightInd w:val="0"/>
        <w:ind w:left="-284"/>
        <w:rPr>
          <w:rFonts w:ascii="Arial" w:hAnsi="Arial" w:cs="Arial"/>
          <w:sz w:val="22"/>
        </w:rPr>
      </w:pPr>
      <w:r>
        <w:rPr>
          <w:rFonts w:ascii="Arial" w:hAnsi="Arial" w:cs="Arial"/>
          <w:b/>
          <w:sz w:val="22"/>
        </w:rPr>
        <w:t xml:space="preserve">14) </w:t>
      </w:r>
      <w:r w:rsidRPr="00A8233E">
        <w:rPr>
          <w:rFonts w:ascii="Arial" w:hAnsi="Arial" w:cs="Arial"/>
          <w:sz w:val="22"/>
        </w:rPr>
        <w:t xml:space="preserve">Em uma </w:t>
      </w:r>
      <w:r>
        <w:rPr>
          <w:rFonts w:ascii="Arial" w:hAnsi="Arial" w:cs="Arial"/>
          <w:sz w:val="22"/>
        </w:rPr>
        <w:t xml:space="preserve">grande </w:t>
      </w:r>
      <w:r w:rsidRPr="00A8233E">
        <w:rPr>
          <w:rFonts w:ascii="Arial" w:hAnsi="Arial" w:cs="Arial"/>
          <w:sz w:val="22"/>
        </w:rPr>
        <w:t xml:space="preserve">obra, </w:t>
      </w:r>
      <w:r>
        <w:rPr>
          <w:rFonts w:ascii="Arial" w:hAnsi="Arial" w:cs="Arial"/>
          <w:sz w:val="22"/>
        </w:rPr>
        <w:t xml:space="preserve">realizada na cidade de Santarém os construtores decidiram utilizar as estacas pré-moldadas de concreto e </w:t>
      </w:r>
      <w:r w:rsidRPr="00A8233E">
        <w:rPr>
          <w:rFonts w:ascii="Arial" w:hAnsi="Arial" w:cs="Arial"/>
          <w:sz w:val="22"/>
        </w:rPr>
        <w:t xml:space="preserve">serão cravadas </w:t>
      </w:r>
      <w:r>
        <w:rPr>
          <w:rFonts w:ascii="Arial" w:hAnsi="Arial" w:cs="Arial"/>
          <w:sz w:val="22"/>
        </w:rPr>
        <w:t>45</w:t>
      </w:r>
      <w:r w:rsidRPr="00A8233E">
        <w:rPr>
          <w:rFonts w:ascii="Arial" w:hAnsi="Arial" w:cs="Arial"/>
          <w:sz w:val="22"/>
        </w:rPr>
        <w:t>0 estacas.</w:t>
      </w:r>
      <w:r>
        <w:rPr>
          <w:rFonts w:ascii="Arial" w:hAnsi="Arial" w:cs="Arial"/>
          <w:sz w:val="22"/>
        </w:rPr>
        <w:t xml:space="preserve"> Para este tipo de estaca</w:t>
      </w:r>
      <w:r w:rsidRPr="00A8233E">
        <w:rPr>
          <w:rFonts w:ascii="Arial" w:hAnsi="Arial" w:cs="Arial"/>
          <w:sz w:val="22"/>
        </w:rPr>
        <w:t xml:space="preserve"> será necessário elaborar o diagrama de cravação</w:t>
      </w:r>
      <w:r>
        <w:rPr>
          <w:rFonts w:ascii="Arial" w:hAnsi="Arial" w:cs="Arial"/>
          <w:sz w:val="22"/>
        </w:rPr>
        <w:t xml:space="preserve"> para:</w:t>
      </w:r>
    </w:p>
    <w:p w:rsidR="00A8233E" w:rsidRPr="00A8233E" w:rsidRDefault="00A8233E" w:rsidP="00A8233E">
      <w:pPr>
        <w:autoSpaceDE w:val="0"/>
        <w:autoSpaceDN w:val="0"/>
        <w:adjustRightInd w:val="0"/>
        <w:ind w:left="-284"/>
        <w:rPr>
          <w:rFonts w:ascii="Arial" w:hAnsi="Arial" w:cs="Arial"/>
          <w:sz w:val="22"/>
        </w:rPr>
      </w:pPr>
      <w:r w:rsidRPr="00A8233E">
        <w:rPr>
          <w:rFonts w:ascii="Arial" w:hAnsi="Arial" w:cs="Arial"/>
          <w:sz w:val="22"/>
        </w:rPr>
        <w:t>(</w:t>
      </w:r>
      <w:r>
        <w:rPr>
          <w:rFonts w:ascii="Arial" w:hAnsi="Arial" w:cs="Arial"/>
          <w:sz w:val="22"/>
        </w:rPr>
        <w:t>a) 225</w:t>
      </w:r>
      <w:r w:rsidRPr="00A8233E">
        <w:rPr>
          <w:rFonts w:ascii="Arial" w:hAnsi="Arial" w:cs="Arial"/>
          <w:sz w:val="22"/>
        </w:rPr>
        <w:t xml:space="preserve"> estacas </w:t>
      </w:r>
    </w:p>
    <w:p w:rsidR="00A8233E" w:rsidRPr="00A8233E" w:rsidRDefault="00A8233E" w:rsidP="00A8233E">
      <w:pPr>
        <w:autoSpaceDE w:val="0"/>
        <w:autoSpaceDN w:val="0"/>
        <w:adjustRightInd w:val="0"/>
        <w:ind w:left="-284"/>
        <w:rPr>
          <w:rFonts w:ascii="Arial" w:hAnsi="Arial" w:cs="Arial"/>
          <w:sz w:val="22"/>
        </w:rPr>
      </w:pPr>
      <w:r>
        <w:rPr>
          <w:rFonts w:ascii="Arial" w:hAnsi="Arial" w:cs="Arial"/>
          <w:sz w:val="22"/>
        </w:rPr>
        <w:t>(b) 250</w:t>
      </w:r>
      <w:r w:rsidRPr="00A8233E">
        <w:rPr>
          <w:rFonts w:ascii="Arial" w:hAnsi="Arial" w:cs="Arial"/>
          <w:sz w:val="22"/>
        </w:rPr>
        <w:t xml:space="preserve"> estacas </w:t>
      </w:r>
    </w:p>
    <w:p w:rsidR="00A8233E" w:rsidRPr="00A8233E" w:rsidRDefault="00A8233E" w:rsidP="00A8233E">
      <w:pPr>
        <w:autoSpaceDE w:val="0"/>
        <w:autoSpaceDN w:val="0"/>
        <w:adjustRightInd w:val="0"/>
        <w:ind w:left="-284"/>
        <w:rPr>
          <w:rFonts w:ascii="Arial" w:hAnsi="Arial" w:cs="Arial"/>
          <w:sz w:val="22"/>
        </w:rPr>
      </w:pPr>
      <w:r w:rsidRPr="00A8233E">
        <w:rPr>
          <w:rFonts w:ascii="Arial" w:hAnsi="Arial" w:cs="Arial"/>
          <w:sz w:val="22"/>
        </w:rPr>
        <w:t>(</w:t>
      </w:r>
      <w:r>
        <w:rPr>
          <w:rFonts w:ascii="Arial" w:hAnsi="Arial" w:cs="Arial"/>
          <w:sz w:val="22"/>
        </w:rPr>
        <w:t>c)</w:t>
      </w:r>
      <w:r w:rsidRPr="00A8233E">
        <w:rPr>
          <w:rFonts w:ascii="Arial" w:hAnsi="Arial" w:cs="Arial"/>
          <w:sz w:val="22"/>
        </w:rPr>
        <w:t xml:space="preserve"> </w:t>
      </w:r>
      <w:r>
        <w:rPr>
          <w:rFonts w:ascii="Arial" w:hAnsi="Arial" w:cs="Arial"/>
          <w:sz w:val="22"/>
        </w:rPr>
        <w:t>450</w:t>
      </w:r>
      <w:r w:rsidRPr="00A8233E">
        <w:rPr>
          <w:rFonts w:ascii="Arial" w:hAnsi="Arial" w:cs="Arial"/>
          <w:sz w:val="22"/>
        </w:rPr>
        <w:t xml:space="preserve"> estacas</w:t>
      </w:r>
    </w:p>
    <w:p w:rsidR="00A8233E" w:rsidRPr="00A8233E" w:rsidRDefault="00A8233E" w:rsidP="00A8233E">
      <w:pPr>
        <w:autoSpaceDE w:val="0"/>
        <w:autoSpaceDN w:val="0"/>
        <w:adjustRightInd w:val="0"/>
        <w:ind w:left="-284"/>
        <w:rPr>
          <w:rFonts w:ascii="Arial" w:hAnsi="Arial" w:cs="Arial"/>
          <w:sz w:val="22"/>
        </w:rPr>
      </w:pPr>
      <w:r w:rsidRPr="00A8233E">
        <w:rPr>
          <w:rFonts w:ascii="Arial" w:hAnsi="Arial" w:cs="Arial"/>
          <w:sz w:val="22"/>
        </w:rPr>
        <w:t>(</w:t>
      </w:r>
      <w:r>
        <w:rPr>
          <w:rFonts w:ascii="Arial" w:hAnsi="Arial" w:cs="Arial"/>
          <w:sz w:val="22"/>
        </w:rPr>
        <w:t>d</w:t>
      </w:r>
      <w:r w:rsidRPr="00A8233E">
        <w:rPr>
          <w:rFonts w:ascii="Arial" w:hAnsi="Arial" w:cs="Arial"/>
          <w:sz w:val="22"/>
        </w:rPr>
        <w:t xml:space="preserve">) </w:t>
      </w:r>
      <w:r>
        <w:rPr>
          <w:rFonts w:ascii="Arial" w:hAnsi="Arial" w:cs="Arial"/>
          <w:sz w:val="22"/>
        </w:rPr>
        <w:t>350</w:t>
      </w:r>
      <w:r w:rsidRPr="00A8233E">
        <w:rPr>
          <w:rFonts w:ascii="Arial" w:hAnsi="Arial" w:cs="Arial"/>
          <w:sz w:val="22"/>
        </w:rPr>
        <w:t xml:space="preserve"> estacas </w:t>
      </w:r>
    </w:p>
    <w:p w:rsidR="00A8233E" w:rsidRDefault="00A8233E" w:rsidP="00A8233E">
      <w:pPr>
        <w:autoSpaceDE w:val="0"/>
        <w:autoSpaceDN w:val="0"/>
        <w:adjustRightInd w:val="0"/>
        <w:ind w:left="-284"/>
        <w:rPr>
          <w:rFonts w:ascii="Arial" w:hAnsi="Arial" w:cs="Arial"/>
          <w:sz w:val="22"/>
        </w:rPr>
      </w:pPr>
      <w:r w:rsidRPr="00A8233E">
        <w:rPr>
          <w:rFonts w:ascii="Arial" w:hAnsi="Arial" w:cs="Arial"/>
          <w:sz w:val="22"/>
        </w:rPr>
        <w:t>(</w:t>
      </w:r>
      <w:r>
        <w:rPr>
          <w:rFonts w:ascii="Arial" w:hAnsi="Arial" w:cs="Arial"/>
          <w:sz w:val="22"/>
        </w:rPr>
        <w:t>e)</w:t>
      </w:r>
      <w:r w:rsidRPr="00A8233E">
        <w:rPr>
          <w:rFonts w:ascii="Arial" w:hAnsi="Arial" w:cs="Arial"/>
          <w:sz w:val="22"/>
        </w:rPr>
        <w:t xml:space="preserve"> </w:t>
      </w:r>
      <w:r>
        <w:rPr>
          <w:rFonts w:ascii="Arial" w:hAnsi="Arial" w:cs="Arial"/>
          <w:sz w:val="22"/>
        </w:rPr>
        <w:t>400</w:t>
      </w:r>
      <w:r w:rsidRPr="00A8233E">
        <w:rPr>
          <w:rFonts w:ascii="Arial" w:hAnsi="Arial" w:cs="Arial"/>
          <w:sz w:val="22"/>
        </w:rPr>
        <w:t xml:space="preserve"> estacas</w:t>
      </w:r>
    </w:p>
    <w:p w:rsidR="00A8233E" w:rsidRDefault="00A8233E" w:rsidP="00A8233E">
      <w:pPr>
        <w:autoSpaceDE w:val="0"/>
        <w:autoSpaceDN w:val="0"/>
        <w:adjustRightInd w:val="0"/>
        <w:ind w:left="-284"/>
      </w:pPr>
    </w:p>
    <w:p w:rsidR="00A8233E" w:rsidRDefault="00A8233E" w:rsidP="00A8233E">
      <w:pPr>
        <w:autoSpaceDE w:val="0"/>
        <w:autoSpaceDN w:val="0"/>
        <w:adjustRightInd w:val="0"/>
        <w:ind w:left="-284"/>
        <w:rPr>
          <w:rFonts w:ascii="Arial" w:hAnsi="Arial" w:cs="Arial"/>
          <w:sz w:val="22"/>
        </w:rPr>
      </w:pPr>
      <w:r w:rsidRPr="00C84521">
        <w:rPr>
          <w:rFonts w:ascii="Arial" w:hAnsi="Arial" w:cs="Arial"/>
          <w:b/>
          <w:sz w:val="22"/>
        </w:rPr>
        <w:t>15)</w:t>
      </w:r>
      <w:r w:rsidRPr="00C84521">
        <w:rPr>
          <w:rFonts w:ascii="Arial" w:hAnsi="Arial" w:cs="Arial"/>
          <w:sz w:val="22"/>
        </w:rPr>
        <w:t xml:space="preserve"> </w:t>
      </w:r>
      <w:r w:rsidR="00C84521">
        <w:rPr>
          <w:rFonts w:ascii="Arial" w:hAnsi="Arial" w:cs="Arial"/>
          <w:sz w:val="22"/>
        </w:rPr>
        <w:t>Os veículos espaciais apresentam estrutura externa constituída por um conjunto de blocos que formam um escudo térmico, cuja função é proteger motores e demais componentes de possíveis danos causados pelo calor, além de reduzir a temperatura interna do veículo.</w:t>
      </w:r>
    </w:p>
    <w:p w:rsidR="00C84521" w:rsidRDefault="00C84521" w:rsidP="00A8233E">
      <w:pPr>
        <w:autoSpaceDE w:val="0"/>
        <w:autoSpaceDN w:val="0"/>
        <w:adjustRightInd w:val="0"/>
        <w:ind w:left="-284"/>
        <w:rPr>
          <w:rFonts w:ascii="Arial" w:hAnsi="Arial" w:cs="Arial"/>
          <w:sz w:val="22"/>
        </w:rPr>
      </w:pPr>
      <w:r>
        <w:rPr>
          <w:rFonts w:ascii="Arial" w:hAnsi="Arial" w:cs="Arial"/>
          <w:sz w:val="22"/>
        </w:rPr>
        <w:t>Esses escudos térmicos são construídos com material:</w:t>
      </w:r>
    </w:p>
    <w:p w:rsidR="00C84521" w:rsidRDefault="00C84521" w:rsidP="00A8233E">
      <w:pPr>
        <w:autoSpaceDE w:val="0"/>
        <w:autoSpaceDN w:val="0"/>
        <w:adjustRightInd w:val="0"/>
        <w:ind w:left="-284"/>
        <w:rPr>
          <w:rFonts w:ascii="Arial" w:hAnsi="Arial" w:cs="Arial"/>
          <w:sz w:val="22"/>
        </w:rPr>
      </w:pPr>
    </w:p>
    <w:p w:rsidR="00C84521" w:rsidRDefault="00C84521" w:rsidP="00C84521">
      <w:pPr>
        <w:pStyle w:val="PargrafodaLista"/>
        <w:numPr>
          <w:ilvl w:val="0"/>
          <w:numId w:val="21"/>
        </w:numPr>
        <w:autoSpaceDE w:val="0"/>
        <w:autoSpaceDN w:val="0"/>
        <w:adjustRightInd w:val="0"/>
      </w:pPr>
      <w:r>
        <w:t>Metálico, dada sua leveza e elevada resistência ao calor.</w:t>
      </w:r>
    </w:p>
    <w:p w:rsidR="00C84521" w:rsidRDefault="00C84521" w:rsidP="00C84521">
      <w:pPr>
        <w:pStyle w:val="PargrafodaLista"/>
        <w:numPr>
          <w:ilvl w:val="0"/>
          <w:numId w:val="21"/>
        </w:numPr>
        <w:autoSpaceDE w:val="0"/>
        <w:autoSpaceDN w:val="0"/>
        <w:adjustRightInd w:val="0"/>
      </w:pPr>
      <w:r>
        <w:t>Polimérico, dada sua baixa resistência ao calor e à corrosão.</w:t>
      </w:r>
    </w:p>
    <w:p w:rsidR="00C84521" w:rsidRDefault="00C84521" w:rsidP="00C84521">
      <w:pPr>
        <w:pStyle w:val="PargrafodaLista"/>
        <w:numPr>
          <w:ilvl w:val="0"/>
          <w:numId w:val="21"/>
        </w:numPr>
        <w:autoSpaceDE w:val="0"/>
        <w:autoSpaceDN w:val="0"/>
        <w:adjustRightInd w:val="0"/>
      </w:pPr>
      <w:r>
        <w:t>Cerâmico poroso, dada sua elevada resistência a tração.</w:t>
      </w:r>
    </w:p>
    <w:p w:rsidR="00C84521" w:rsidRDefault="00C84521" w:rsidP="00C84521">
      <w:pPr>
        <w:pStyle w:val="PargrafodaLista"/>
        <w:numPr>
          <w:ilvl w:val="0"/>
          <w:numId w:val="21"/>
        </w:numPr>
        <w:autoSpaceDE w:val="0"/>
        <w:autoSpaceDN w:val="0"/>
        <w:adjustRightInd w:val="0"/>
      </w:pPr>
      <w:r>
        <w:t>Polimérico, em razão de sua alta massa específica e de sua resistência ao calor.</w:t>
      </w:r>
    </w:p>
    <w:p w:rsidR="00C84521" w:rsidRDefault="00C84521" w:rsidP="00C84521">
      <w:pPr>
        <w:pStyle w:val="PargrafodaLista"/>
        <w:numPr>
          <w:ilvl w:val="0"/>
          <w:numId w:val="21"/>
        </w:numPr>
        <w:autoSpaceDE w:val="0"/>
        <w:autoSpaceDN w:val="0"/>
        <w:adjustRightInd w:val="0"/>
      </w:pPr>
      <w:r>
        <w:t>Cerâmico poroso, em razão de seu baixo coeficiente de dilatação térmica e de sua baixa condutividade térmica.</w:t>
      </w:r>
    </w:p>
    <w:p w:rsidR="00C84521" w:rsidRDefault="00C84521" w:rsidP="00C84521">
      <w:pPr>
        <w:pStyle w:val="PargrafodaLista"/>
        <w:autoSpaceDE w:val="0"/>
        <w:autoSpaceDN w:val="0"/>
        <w:adjustRightInd w:val="0"/>
        <w:ind w:left="76" w:firstLine="0"/>
      </w:pPr>
    </w:p>
    <w:p w:rsidR="00940B69" w:rsidRDefault="00940B69" w:rsidP="00C84521">
      <w:pPr>
        <w:pStyle w:val="PargrafodaLista"/>
        <w:autoSpaceDE w:val="0"/>
        <w:autoSpaceDN w:val="0"/>
        <w:adjustRightInd w:val="0"/>
        <w:ind w:left="76" w:firstLine="0"/>
      </w:pPr>
    </w:p>
    <w:p w:rsidR="00940B69" w:rsidRDefault="00940B69" w:rsidP="00C84521">
      <w:pPr>
        <w:pStyle w:val="PargrafodaLista"/>
        <w:autoSpaceDE w:val="0"/>
        <w:autoSpaceDN w:val="0"/>
        <w:adjustRightInd w:val="0"/>
        <w:ind w:left="76" w:firstLine="0"/>
      </w:pPr>
    </w:p>
    <w:p w:rsidR="00940B69" w:rsidRDefault="00940B69" w:rsidP="00C84521">
      <w:pPr>
        <w:pStyle w:val="PargrafodaLista"/>
        <w:autoSpaceDE w:val="0"/>
        <w:autoSpaceDN w:val="0"/>
        <w:adjustRightInd w:val="0"/>
        <w:ind w:left="76" w:firstLine="0"/>
      </w:pPr>
    </w:p>
    <w:p w:rsidR="00940B69" w:rsidRDefault="00940B69" w:rsidP="00C84521">
      <w:pPr>
        <w:pStyle w:val="PargrafodaLista"/>
        <w:autoSpaceDE w:val="0"/>
        <w:autoSpaceDN w:val="0"/>
        <w:adjustRightInd w:val="0"/>
        <w:ind w:left="76" w:firstLine="0"/>
      </w:pPr>
    </w:p>
    <w:p w:rsidR="00940B69" w:rsidRDefault="00940B69" w:rsidP="00C84521">
      <w:pPr>
        <w:pStyle w:val="PargrafodaLista"/>
        <w:autoSpaceDE w:val="0"/>
        <w:autoSpaceDN w:val="0"/>
        <w:adjustRightInd w:val="0"/>
        <w:ind w:left="76" w:firstLine="0"/>
      </w:pPr>
    </w:p>
    <w:p w:rsidR="00940B69" w:rsidRDefault="00940B69" w:rsidP="00C84521">
      <w:pPr>
        <w:pStyle w:val="PargrafodaLista"/>
        <w:autoSpaceDE w:val="0"/>
        <w:autoSpaceDN w:val="0"/>
        <w:adjustRightInd w:val="0"/>
        <w:ind w:left="76" w:firstLine="0"/>
      </w:pPr>
    </w:p>
    <w:p w:rsidR="00940B69" w:rsidRDefault="00940B69" w:rsidP="00C84521">
      <w:pPr>
        <w:pStyle w:val="PargrafodaLista"/>
        <w:autoSpaceDE w:val="0"/>
        <w:autoSpaceDN w:val="0"/>
        <w:adjustRightInd w:val="0"/>
        <w:ind w:left="76" w:firstLine="0"/>
      </w:pPr>
    </w:p>
    <w:p w:rsidR="00C84521" w:rsidRDefault="00C84521" w:rsidP="00940B69">
      <w:pPr>
        <w:pStyle w:val="PargrafodaLista"/>
        <w:autoSpaceDE w:val="0"/>
        <w:autoSpaceDN w:val="0"/>
        <w:adjustRightInd w:val="0"/>
        <w:ind w:left="-142" w:firstLine="0"/>
        <w:jc w:val="both"/>
      </w:pPr>
      <w:r>
        <w:rPr>
          <w:b/>
        </w:rPr>
        <w:lastRenderedPageBreak/>
        <w:t xml:space="preserve">16) </w:t>
      </w:r>
      <w:r>
        <w:t>Suponha que determinado programa de computador seja executado por meio de 13 etapas, com tempo médio de 50 segundos ao todo e dispersão relativa de 10% em torno da média.</w:t>
      </w:r>
    </w:p>
    <w:p w:rsidR="00C84521" w:rsidRDefault="00C84521" w:rsidP="00940B69">
      <w:pPr>
        <w:pStyle w:val="PargrafodaLista"/>
        <w:autoSpaceDE w:val="0"/>
        <w:autoSpaceDN w:val="0"/>
        <w:adjustRightInd w:val="0"/>
        <w:ind w:left="-142" w:firstLine="0"/>
        <w:jc w:val="both"/>
      </w:pPr>
      <w:r>
        <w:t>Considere que uma equipe de engenharia propões um novo algoritmo que reduz em 30% o tempo de execução de todas as 13 etapas dessem programa.</w:t>
      </w:r>
    </w:p>
    <w:p w:rsidR="001F4485" w:rsidRDefault="00C84521" w:rsidP="00940B69">
      <w:pPr>
        <w:pStyle w:val="PargrafodaLista"/>
        <w:autoSpaceDE w:val="0"/>
        <w:autoSpaceDN w:val="0"/>
        <w:adjustRightInd w:val="0"/>
        <w:ind w:left="-142" w:firstLine="0"/>
        <w:jc w:val="both"/>
      </w:pPr>
      <w:r>
        <w:t>Nesse contexto, avalie as afirmações a seguir, a respeito do tempo de execução do novo algoritmo.</w:t>
      </w:r>
    </w:p>
    <w:p w:rsidR="00C84521" w:rsidRPr="00C84521" w:rsidRDefault="001F4485" w:rsidP="00940B69">
      <w:pPr>
        <w:pStyle w:val="PargrafodaLista"/>
        <w:autoSpaceDE w:val="0"/>
        <w:autoSpaceDN w:val="0"/>
        <w:adjustRightInd w:val="0"/>
        <w:ind w:left="-142" w:firstLine="0"/>
        <w:jc w:val="both"/>
      </w:pPr>
      <w:r>
        <w:t>I)  O tempo médio por etapa será de 32,5 segundos</w:t>
      </w:r>
    </w:p>
    <w:p w:rsidR="00A8233E" w:rsidRDefault="00940B69" w:rsidP="00940B69">
      <w:pPr>
        <w:autoSpaceDE w:val="0"/>
        <w:autoSpaceDN w:val="0"/>
        <w:adjustRightInd w:val="0"/>
        <w:ind w:left="-284"/>
        <w:jc w:val="both"/>
        <w:rPr>
          <w:rFonts w:ascii="Arial" w:hAnsi="Arial" w:cs="Arial"/>
          <w:sz w:val="24"/>
          <w:szCs w:val="24"/>
        </w:rPr>
      </w:pPr>
      <w:r>
        <w:rPr>
          <w:rFonts w:ascii="Arial" w:hAnsi="Arial" w:cs="Arial"/>
          <w:sz w:val="24"/>
          <w:szCs w:val="24"/>
        </w:rPr>
        <w:t xml:space="preserve"> </w:t>
      </w:r>
      <w:r w:rsidR="001F4485">
        <w:rPr>
          <w:rFonts w:ascii="Arial" w:hAnsi="Arial" w:cs="Arial"/>
          <w:sz w:val="24"/>
          <w:szCs w:val="24"/>
        </w:rPr>
        <w:t>II) O desvio padrão permanecerá inalterado.</w:t>
      </w:r>
    </w:p>
    <w:p w:rsidR="001F4485" w:rsidRDefault="00940B69" w:rsidP="00940B69">
      <w:pPr>
        <w:autoSpaceDE w:val="0"/>
        <w:autoSpaceDN w:val="0"/>
        <w:adjustRightInd w:val="0"/>
        <w:ind w:left="-284"/>
        <w:jc w:val="both"/>
        <w:rPr>
          <w:rFonts w:ascii="Arial" w:hAnsi="Arial" w:cs="Arial"/>
          <w:sz w:val="24"/>
          <w:szCs w:val="24"/>
        </w:rPr>
      </w:pPr>
      <w:r>
        <w:rPr>
          <w:rFonts w:ascii="Arial" w:hAnsi="Arial" w:cs="Arial"/>
          <w:sz w:val="24"/>
          <w:szCs w:val="24"/>
        </w:rPr>
        <w:t xml:space="preserve"> </w:t>
      </w:r>
      <w:r w:rsidR="001F4485">
        <w:rPr>
          <w:rFonts w:ascii="Arial" w:hAnsi="Arial" w:cs="Arial"/>
          <w:sz w:val="24"/>
          <w:szCs w:val="24"/>
        </w:rPr>
        <w:t>III) A dispersão relativa em torno da média permanecerá inalterada.</w:t>
      </w:r>
    </w:p>
    <w:p w:rsidR="00940B69" w:rsidRDefault="00940B69" w:rsidP="00940B69">
      <w:pPr>
        <w:autoSpaceDE w:val="0"/>
        <w:autoSpaceDN w:val="0"/>
        <w:adjustRightInd w:val="0"/>
        <w:ind w:left="-284"/>
        <w:jc w:val="both"/>
        <w:rPr>
          <w:rFonts w:ascii="Arial" w:hAnsi="Arial" w:cs="Arial"/>
          <w:sz w:val="24"/>
          <w:szCs w:val="24"/>
        </w:rPr>
      </w:pPr>
    </w:p>
    <w:p w:rsidR="00940B69" w:rsidRDefault="00940B69" w:rsidP="00940B69">
      <w:pPr>
        <w:autoSpaceDE w:val="0"/>
        <w:autoSpaceDN w:val="0"/>
        <w:adjustRightInd w:val="0"/>
        <w:ind w:left="-284"/>
        <w:jc w:val="both"/>
        <w:rPr>
          <w:rFonts w:ascii="Arial" w:hAnsi="Arial" w:cs="Arial"/>
          <w:sz w:val="24"/>
          <w:szCs w:val="24"/>
        </w:rPr>
      </w:pPr>
      <w:r>
        <w:rPr>
          <w:rFonts w:ascii="Arial" w:hAnsi="Arial" w:cs="Arial"/>
          <w:sz w:val="24"/>
          <w:szCs w:val="24"/>
        </w:rPr>
        <w:t>É correto o que se afirma em:</w:t>
      </w:r>
    </w:p>
    <w:p w:rsidR="00940B69" w:rsidRDefault="00940B69" w:rsidP="00940B69">
      <w:pPr>
        <w:pStyle w:val="PargrafodaLista"/>
        <w:numPr>
          <w:ilvl w:val="0"/>
          <w:numId w:val="25"/>
        </w:numPr>
        <w:autoSpaceDE w:val="0"/>
        <w:autoSpaceDN w:val="0"/>
        <w:adjustRightInd w:val="0"/>
        <w:jc w:val="both"/>
        <w:rPr>
          <w:sz w:val="24"/>
          <w:szCs w:val="24"/>
        </w:rPr>
      </w:pPr>
      <w:r>
        <w:rPr>
          <w:sz w:val="24"/>
          <w:szCs w:val="24"/>
        </w:rPr>
        <w:t>I, apenas.</w:t>
      </w:r>
    </w:p>
    <w:p w:rsidR="00940B69" w:rsidRDefault="00940B69" w:rsidP="00940B69">
      <w:pPr>
        <w:pStyle w:val="PargrafodaLista"/>
        <w:numPr>
          <w:ilvl w:val="0"/>
          <w:numId w:val="25"/>
        </w:numPr>
        <w:autoSpaceDE w:val="0"/>
        <w:autoSpaceDN w:val="0"/>
        <w:adjustRightInd w:val="0"/>
        <w:jc w:val="both"/>
        <w:rPr>
          <w:sz w:val="24"/>
          <w:szCs w:val="24"/>
        </w:rPr>
      </w:pPr>
      <w:r>
        <w:rPr>
          <w:sz w:val="24"/>
          <w:szCs w:val="24"/>
        </w:rPr>
        <w:t>III, apenas.</w:t>
      </w:r>
    </w:p>
    <w:p w:rsidR="00940B69" w:rsidRDefault="00940B69" w:rsidP="00940B69">
      <w:pPr>
        <w:pStyle w:val="PargrafodaLista"/>
        <w:numPr>
          <w:ilvl w:val="0"/>
          <w:numId w:val="25"/>
        </w:numPr>
        <w:autoSpaceDE w:val="0"/>
        <w:autoSpaceDN w:val="0"/>
        <w:adjustRightInd w:val="0"/>
        <w:jc w:val="both"/>
        <w:rPr>
          <w:sz w:val="24"/>
          <w:szCs w:val="24"/>
        </w:rPr>
      </w:pPr>
      <w:r>
        <w:rPr>
          <w:sz w:val="24"/>
          <w:szCs w:val="24"/>
        </w:rPr>
        <w:t>I e II apenas.</w:t>
      </w:r>
    </w:p>
    <w:p w:rsidR="00940B69" w:rsidRDefault="00940B69" w:rsidP="00940B69">
      <w:pPr>
        <w:pStyle w:val="PargrafodaLista"/>
        <w:numPr>
          <w:ilvl w:val="0"/>
          <w:numId w:val="25"/>
        </w:numPr>
        <w:autoSpaceDE w:val="0"/>
        <w:autoSpaceDN w:val="0"/>
        <w:adjustRightInd w:val="0"/>
        <w:jc w:val="both"/>
        <w:rPr>
          <w:sz w:val="24"/>
          <w:szCs w:val="24"/>
        </w:rPr>
      </w:pPr>
      <w:r>
        <w:rPr>
          <w:sz w:val="24"/>
          <w:szCs w:val="24"/>
        </w:rPr>
        <w:t>II e III apenas.</w:t>
      </w:r>
    </w:p>
    <w:p w:rsidR="00940B69" w:rsidRDefault="00940B69" w:rsidP="00940B69">
      <w:pPr>
        <w:pStyle w:val="PargrafodaLista"/>
        <w:numPr>
          <w:ilvl w:val="0"/>
          <w:numId w:val="25"/>
        </w:numPr>
        <w:autoSpaceDE w:val="0"/>
        <w:autoSpaceDN w:val="0"/>
        <w:adjustRightInd w:val="0"/>
        <w:jc w:val="both"/>
        <w:rPr>
          <w:sz w:val="24"/>
          <w:szCs w:val="24"/>
        </w:rPr>
      </w:pPr>
      <w:r>
        <w:rPr>
          <w:sz w:val="24"/>
          <w:szCs w:val="24"/>
        </w:rPr>
        <w:t>I, II e III.</w:t>
      </w:r>
    </w:p>
    <w:p w:rsidR="00940B69" w:rsidRDefault="00940B69" w:rsidP="00940B69">
      <w:pPr>
        <w:autoSpaceDE w:val="0"/>
        <w:autoSpaceDN w:val="0"/>
        <w:adjustRightInd w:val="0"/>
        <w:jc w:val="both"/>
        <w:rPr>
          <w:sz w:val="24"/>
          <w:szCs w:val="24"/>
        </w:rPr>
      </w:pPr>
    </w:p>
    <w:p w:rsidR="00940B69" w:rsidRDefault="00940B69" w:rsidP="00940B69">
      <w:pPr>
        <w:autoSpaceDE w:val="0"/>
        <w:autoSpaceDN w:val="0"/>
        <w:adjustRightInd w:val="0"/>
        <w:ind w:left="-142"/>
        <w:jc w:val="both"/>
        <w:rPr>
          <w:rFonts w:ascii="Arial" w:hAnsi="Arial" w:cs="Arial"/>
          <w:sz w:val="22"/>
        </w:rPr>
      </w:pPr>
      <w:r>
        <w:rPr>
          <w:rFonts w:ascii="Arial" w:hAnsi="Arial" w:cs="Arial"/>
          <w:b/>
          <w:sz w:val="22"/>
        </w:rPr>
        <w:t xml:space="preserve">17) </w:t>
      </w:r>
      <w:r>
        <w:rPr>
          <w:rFonts w:ascii="Arial" w:hAnsi="Arial" w:cs="Arial"/>
          <w:sz w:val="22"/>
        </w:rPr>
        <w:t>Em uma campanha publicitária que visa a redução do consumo de energia elétrica em residências, identificam-se as recomendações a seguir:</w:t>
      </w:r>
    </w:p>
    <w:p w:rsidR="00940B69" w:rsidRDefault="00940B69" w:rsidP="00940B69">
      <w:pPr>
        <w:autoSpaceDE w:val="0"/>
        <w:autoSpaceDN w:val="0"/>
        <w:adjustRightInd w:val="0"/>
        <w:ind w:left="-142"/>
        <w:jc w:val="both"/>
        <w:rPr>
          <w:rFonts w:ascii="Arial" w:hAnsi="Arial" w:cs="Arial"/>
          <w:sz w:val="22"/>
        </w:rPr>
      </w:pPr>
      <w:r>
        <w:rPr>
          <w:rFonts w:ascii="Arial" w:hAnsi="Arial" w:cs="Arial"/>
          <w:b/>
          <w:sz w:val="22"/>
        </w:rPr>
        <w:t xml:space="preserve">* </w:t>
      </w:r>
      <w:r>
        <w:rPr>
          <w:rFonts w:ascii="Arial" w:hAnsi="Arial" w:cs="Arial"/>
          <w:sz w:val="22"/>
        </w:rPr>
        <w:t xml:space="preserve">Substitua </w:t>
      </w:r>
      <w:r w:rsidR="00FC6435">
        <w:rPr>
          <w:rFonts w:ascii="Arial" w:hAnsi="Arial" w:cs="Arial"/>
          <w:sz w:val="22"/>
        </w:rPr>
        <w:t>lâmpadas incandescentes por fluorescentes compactas ou lâmpadas de LED;</w:t>
      </w:r>
    </w:p>
    <w:p w:rsidR="00FC6435" w:rsidRDefault="00FC6435" w:rsidP="00940B69">
      <w:pPr>
        <w:autoSpaceDE w:val="0"/>
        <w:autoSpaceDN w:val="0"/>
        <w:adjustRightInd w:val="0"/>
        <w:ind w:left="-142"/>
        <w:jc w:val="both"/>
        <w:rPr>
          <w:rFonts w:ascii="Arial" w:hAnsi="Arial" w:cs="Arial"/>
          <w:sz w:val="22"/>
        </w:rPr>
      </w:pPr>
      <w:r>
        <w:rPr>
          <w:rFonts w:ascii="Arial" w:hAnsi="Arial" w:cs="Arial"/>
          <w:b/>
          <w:sz w:val="22"/>
        </w:rPr>
        <w:t xml:space="preserve">* </w:t>
      </w:r>
      <w:r>
        <w:rPr>
          <w:rFonts w:ascii="Arial" w:hAnsi="Arial" w:cs="Arial"/>
          <w:sz w:val="22"/>
        </w:rPr>
        <w:t>Evite usar o chuveiro elétrico com a chave na posição “inverno” ou “quente”;</w:t>
      </w:r>
    </w:p>
    <w:p w:rsidR="00FC6435" w:rsidRDefault="00FC6435" w:rsidP="00940B69">
      <w:pPr>
        <w:autoSpaceDE w:val="0"/>
        <w:autoSpaceDN w:val="0"/>
        <w:adjustRightInd w:val="0"/>
        <w:ind w:left="-142"/>
        <w:jc w:val="both"/>
        <w:rPr>
          <w:rFonts w:ascii="Arial" w:hAnsi="Arial" w:cs="Arial"/>
          <w:sz w:val="22"/>
        </w:rPr>
      </w:pPr>
      <w:r>
        <w:rPr>
          <w:rFonts w:ascii="Arial" w:hAnsi="Arial" w:cs="Arial"/>
          <w:b/>
          <w:sz w:val="22"/>
        </w:rPr>
        <w:t xml:space="preserve">* </w:t>
      </w:r>
      <w:r>
        <w:rPr>
          <w:rFonts w:ascii="Arial" w:hAnsi="Arial" w:cs="Arial"/>
          <w:sz w:val="22"/>
        </w:rPr>
        <w:t>Acumule grande quantidade de roupa para se passada no ferro elétrico de uma só vez;</w:t>
      </w:r>
    </w:p>
    <w:p w:rsidR="00FC6435" w:rsidRDefault="00FC6435" w:rsidP="00940B69">
      <w:pPr>
        <w:autoSpaceDE w:val="0"/>
        <w:autoSpaceDN w:val="0"/>
        <w:adjustRightInd w:val="0"/>
        <w:ind w:left="-142"/>
        <w:jc w:val="both"/>
        <w:rPr>
          <w:rFonts w:ascii="Arial" w:hAnsi="Arial" w:cs="Arial"/>
          <w:sz w:val="22"/>
        </w:rPr>
      </w:pPr>
      <w:r>
        <w:rPr>
          <w:rFonts w:ascii="Arial" w:hAnsi="Arial" w:cs="Arial"/>
          <w:b/>
          <w:sz w:val="22"/>
        </w:rPr>
        <w:t xml:space="preserve">* </w:t>
      </w:r>
      <w:r>
        <w:rPr>
          <w:rFonts w:ascii="Arial" w:hAnsi="Arial" w:cs="Arial"/>
          <w:sz w:val="22"/>
        </w:rPr>
        <w:t>Evite o uso de tomadas múltiplas para ligar vários aparelhos simultaneamente;</w:t>
      </w:r>
    </w:p>
    <w:p w:rsidR="00FC6435" w:rsidRDefault="00FC6435" w:rsidP="00940B69">
      <w:pPr>
        <w:autoSpaceDE w:val="0"/>
        <w:autoSpaceDN w:val="0"/>
        <w:adjustRightInd w:val="0"/>
        <w:ind w:left="-142"/>
        <w:jc w:val="both"/>
        <w:rPr>
          <w:rFonts w:ascii="Arial" w:hAnsi="Arial" w:cs="Arial"/>
          <w:sz w:val="22"/>
        </w:rPr>
      </w:pPr>
      <w:r>
        <w:rPr>
          <w:rFonts w:ascii="Arial" w:hAnsi="Arial" w:cs="Arial"/>
          <w:b/>
          <w:sz w:val="22"/>
        </w:rPr>
        <w:t xml:space="preserve">* </w:t>
      </w:r>
      <w:r>
        <w:rPr>
          <w:rFonts w:ascii="Arial" w:hAnsi="Arial" w:cs="Arial"/>
          <w:sz w:val="22"/>
        </w:rPr>
        <w:t>Utilize, na instalação elétrica, fios de diâmetros recomendados às suas finalidades.</w:t>
      </w:r>
    </w:p>
    <w:p w:rsidR="00FC6435" w:rsidRDefault="00FC6435" w:rsidP="00940B69">
      <w:pPr>
        <w:autoSpaceDE w:val="0"/>
        <w:autoSpaceDN w:val="0"/>
        <w:adjustRightInd w:val="0"/>
        <w:ind w:left="-142"/>
        <w:jc w:val="both"/>
        <w:rPr>
          <w:rFonts w:ascii="Arial" w:hAnsi="Arial" w:cs="Arial"/>
          <w:sz w:val="22"/>
        </w:rPr>
      </w:pPr>
      <w:r>
        <w:rPr>
          <w:rFonts w:ascii="Arial" w:hAnsi="Arial" w:cs="Arial"/>
          <w:sz w:val="22"/>
        </w:rPr>
        <w:t>A característica comum a essas recomendações é a proposta de economizar energia por intermédio da redução:</w:t>
      </w:r>
    </w:p>
    <w:p w:rsidR="00FC6435" w:rsidRDefault="00FC6435" w:rsidP="00940B69">
      <w:pPr>
        <w:autoSpaceDE w:val="0"/>
        <w:autoSpaceDN w:val="0"/>
        <w:adjustRightInd w:val="0"/>
        <w:ind w:left="-142"/>
        <w:jc w:val="both"/>
        <w:rPr>
          <w:rFonts w:ascii="Arial" w:hAnsi="Arial" w:cs="Arial"/>
          <w:sz w:val="22"/>
        </w:rPr>
      </w:pPr>
    </w:p>
    <w:p w:rsidR="00FC6435" w:rsidRDefault="00FC6435" w:rsidP="00FC6435">
      <w:pPr>
        <w:pStyle w:val="PargrafodaLista"/>
        <w:numPr>
          <w:ilvl w:val="0"/>
          <w:numId w:val="26"/>
        </w:numPr>
        <w:autoSpaceDE w:val="0"/>
        <w:autoSpaceDN w:val="0"/>
        <w:adjustRightInd w:val="0"/>
        <w:jc w:val="both"/>
      </w:pPr>
      <w:r>
        <w:t>Da potência de aparelhos e dispositivos elétricos.</w:t>
      </w:r>
    </w:p>
    <w:p w:rsidR="00FC6435" w:rsidRDefault="00FC6435" w:rsidP="00FC6435">
      <w:pPr>
        <w:pStyle w:val="PargrafodaLista"/>
        <w:numPr>
          <w:ilvl w:val="0"/>
          <w:numId w:val="26"/>
        </w:numPr>
        <w:autoSpaceDE w:val="0"/>
        <w:autoSpaceDN w:val="0"/>
        <w:adjustRightInd w:val="0"/>
        <w:jc w:val="both"/>
      </w:pPr>
      <w:r>
        <w:t>Do tempo de utilização de aparelhos e dispositivos elétricos.</w:t>
      </w:r>
    </w:p>
    <w:p w:rsidR="00FC6435" w:rsidRDefault="00FC6435" w:rsidP="00FC6435">
      <w:pPr>
        <w:pStyle w:val="PargrafodaLista"/>
        <w:numPr>
          <w:ilvl w:val="0"/>
          <w:numId w:val="26"/>
        </w:numPr>
        <w:autoSpaceDE w:val="0"/>
        <w:autoSpaceDN w:val="0"/>
        <w:adjustRightInd w:val="0"/>
        <w:jc w:val="both"/>
      </w:pPr>
      <w:r>
        <w:t>Do consumo de energia elétrica convertida em energia térmica</w:t>
      </w:r>
    </w:p>
    <w:p w:rsidR="00FC6435" w:rsidRDefault="00FC6435" w:rsidP="00FC6435">
      <w:pPr>
        <w:pStyle w:val="PargrafodaLista"/>
        <w:numPr>
          <w:ilvl w:val="0"/>
          <w:numId w:val="26"/>
        </w:numPr>
        <w:autoSpaceDE w:val="0"/>
        <w:autoSpaceDN w:val="0"/>
        <w:adjustRightInd w:val="0"/>
        <w:jc w:val="both"/>
      </w:pPr>
      <w:r>
        <w:t>Do consumo de energia elétrica por correntes de fuga.</w:t>
      </w:r>
    </w:p>
    <w:p w:rsidR="00FC6435" w:rsidRPr="00FC6435" w:rsidRDefault="00FC6435" w:rsidP="00FC6435">
      <w:pPr>
        <w:pStyle w:val="PargrafodaLista"/>
        <w:numPr>
          <w:ilvl w:val="0"/>
          <w:numId w:val="26"/>
        </w:numPr>
        <w:autoSpaceDE w:val="0"/>
        <w:autoSpaceDN w:val="0"/>
        <w:adjustRightInd w:val="0"/>
        <w:jc w:val="both"/>
      </w:pPr>
      <w:r>
        <w:t>Do consumo de energia térmica convertida em energia elétrica.</w:t>
      </w:r>
    </w:p>
    <w:p w:rsidR="00F557A5" w:rsidRPr="00F557A5" w:rsidRDefault="00F557A5" w:rsidP="00F557A5">
      <w:pPr>
        <w:pStyle w:val="Corpodetexto"/>
        <w:spacing w:before="14"/>
        <w:ind w:right="350"/>
        <w:jc w:val="both"/>
        <w:rPr>
          <w:color w:val="231F20"/>
          <w:sz w:val="22"/>
          <w:szCs w:val="22"/>
        </w:rPr>
      </w:pPr>
    </w:p>
    <w:p w:rsidR="00BF49F5" w:rsidRDefault="00FC6435" w:rsidP="00F557A5">
      <w:pPr>
        <w:pStyle w:val="Corpodetexto"/>
        <w:spacing w:before="14"/>
        <w:ind w:right="350"/>
        <w:jc w:val="both"/>
        <w:rPr>
          <w:color w:val="231F20"/>
          <w:sz w:val="22"/>
          <w:szCs w:val="22"/>
        </w:rPr>
      </w:pPr>
      <w:r>
        <w:rPr>
          <w:b/>
          <w:color w:val="231F20"/>
          <w:sz w:val="22"/>
          <w:szCs w:val="22"/>
        </w:rPr>
        <w:t xml:space="preserve">18) </w:t>
      </w:r>
      <w:r>
        <w:rPr>
          <w:color w:val="231F20"/>
          <w:sz w:val="22"/>
          <w:szCs w:val="22"/>
        </w:rPr>
        <w:t xml:space="preserve">Anualmente, são registrados </w:t>
      </w:r>
      <w:r w:rsidR="00474165">
        <w:rPr>
          <w:color w:val="231F20"/>
          <w:sz w:val="22"/>
          <w:szCs w:val="22"/>
        </w:rPr>
        <w:t xml:space="preserve">acidentes associados à ruptura das estruturas de contenção em obras rodoviárias e em áreas urbanas (subsolos e escavações) e, em geral, a causa desses acidentes está associada à deficiência da caracterização </w:t>
      </w:r>
      <w:r w:rsidR="00AA51F2">
        <w:rPr>
          <w:color w:val="231F20"/>
          <w:sz w:val="22"/>
          <w:szCs w:val="22"/>
        </w:rPr>
        <w:t>geológico-geotécnica e/ou a falhas de projeto e de execução de obra. A escolha inadequada de uma técnica pode acarretar acidentes fatais e elevar os custos financeiros da obra. Existem várias técnicas que podem ser empregadas para a contenção de maciços de solo, sendo classificadas de acordo com o processo executivo e o material empregado.</w:t>
      </w:r>
    </w:p>
    <w:p w:rsidR="00AA51F2" w:rsidRDefault="00AA51F2" w:rsidP="00F557A5">
      <w:pPr>
        <w:pStyle w:val="Corpodetexto"/>
        <w:spacing w:before="14"/>
        <w:ind w:right="350"/>
        <w:jc w:val="both"/>
        <w:rPr>
          <w:color w:val="231F20"/>
          <w:sz w:val="22"/>
          <w:szCs w:val="22"/>
        </w:rPr>
      </w:pPr>
      <w:r>
        <w:rPr>
          <w:color w:val="231F20"/>
          <w:sz w:val="22"/>
          <w:szCs w:val="22"/>
        </w:rPr>
        <w:t>Em relação à contenção de maciços, consideram-se técnicas de contenção de gravidade:</w:t>
      </w:r>
    </w:p>
    <w:p w:rsidR="00AA51F2" w:rsidRDefault="00AA51F2" w:rsidP="00F557A5">
      <w:pPr>
        <w:pStyle w:val="Corpodetexto"/>
        <w:spacing w:before="14"/>
        <w:ind w:right="350"/>
        <w:jc w:val="both"/>
        <w:rPr>
          <w:color w:val="231F20"/>
          <w:sz w:val="22"/>
          <w:szCs w:val="22"/>
        </w:rPr>
      </w:pPr>
    </w:p>
    <w:p w:rsidR="00AA51F2" w:rsidRDefault="00AA51F2" w:rsidP="00AA51F2">
      <w:pPr>
        <w:pStyle w:val="Corpodetexto"/>
        <w:numPr>
          <w:ilvl w:val="0"/>
          <w:numId w:val="27"/>
        </w:numPr>
        <w:spacing w:before="14"/>
        <w:ind w:left="426" w:right="350"/>
        <w:jc w:val="both"/>
        <w:rPr>
          <w:color w:val="231F20"/>
          <w:sz w:val="22"/>
          <w:szCs w:val="22"/>
        </w:rPr>
      </w:pPr>
      <w:r>
        <w:rPr>
          <w:color w:val="231F20"/>
          <w:sz w:val="22"/>
          <w:szCs w:val="22"/>
        </w:rPr>
        <w:t>Muro de gabião, muro de sacos de cimento e muro de flexão.</w:t>
      </w:r>
    </w:p>
    <w:p w:rsidR="00AA51F2" w:rsidRDefault="00AA51F2" w:rsidP="00AA51F2">
      <w:pPr>
        <w:pStyle w:val="Corpodetexto"/>
        <w:numPr>
          <w:ilvl w:val="0"/>
          <w:numId w:val="27"/>
        </w:numPr>
        <w:spacing w:before="14"/>
        <w:ind w:left="426" w:right="350"/>
        <w:jc w:val="both"/>
        <w:rPr>
          <w:color w:val="231F20"/>
          <w:sz w:val="22"/>
          <w:szCs w:val="22"/>
        </w:rPr>
      </w:pPr>
      <w:r>
        <w:rPr>
          <w:color w:val="231F20"/>
          <w:sz w:val="22"/>
          <w:szCs w:val="22"/>
        </w:rPr>
        <w:t>Muro de concreto ciclópico, muro de gabião e muro de sacos de cimento.</w:t>
      </w:r>
    </w:p>
    <w:p w:rsidR="00AA51F2" w:rsidRDefault="00AA51F2" w:rsidP="00AA51F2">
      <w:pPr>
        <w:pStyle w:val="Corpodetexto"/>
        <w:numPr>
          <w:ilvl w:val="0"/>
          <w:numId w:val="27"/>
        </w:numPr>
        <w:spacing w:before="14"/>
        <w:ind w:left="426" w:right="350"/>
        <w:jc w:val="both"/>
        <w:rPr>
          <w:color w:val="231F20"/>
          <w:sz w:val="22"/>
          <w:szCs w:val="22"/>
        </w:rPr>
      </w:pPr>
      <w:r>
        <w:rPr>
          <w:color w:val="231F20"/>
          <w:sz w:val="22"/>
          <w:szCs w:val="22"/>
        </w:rPr>
        <w:t>Muro de sacos de cimento, muro de flexão, e terra armada (solo reforçado)</w:t>
      </w:r>
    </w:p>
    <w:p w:rsidR="00AA51F2" w:rsidRDefault="00AA51F2" w:rsidP="00AA51F2">
      <w:pPr>
        <w:pStyle w:val="Corpodetexto"/>
        <w:numPr>
          <w:ilvl w:val="0"/>
          <w:numId w:val="27"/>
        </w:numPr>
        <w:spacing w:before="14"/>
        <w:ind w:left="426" w:right="350"/>
        <w:jc w:val="both"/>
        <w:rPr>
          <w:color w:val="231F20"/>
          <w:sz w:val="22"/>
          <w:szCs w:val="22"/>
        </w:rPr>
      </w:pPr>
      <w:r>
        <w:rPr>
          <w:color w:val="231F20"/>
          <w:sz w:val="22"/>
          <w:szCs w:val="22"/>
        </w:rPr>
        <w:t>Muro de sacos de cimento, muro de flexão e solo grampeado (solo pregado)</w:t>
      </w:r>
    </w:p>
    <w:p w:rsidR="00AA51F2" w:rsidRDefault="00AA51F2" w:rsidP="00AA51F2">
      <w:pPr>
        <w:pStyle w:val="Corpodetexto"/>
        <w:numPr>
          <w:ilvl w:val="0"/>
          <w:numId w:val="27"/>
        </w:numPr>
        <w:spacing w:before="14"/>
        <w:ind w:left="426" w:right="350"/>
        <w:jc w:val="both"/>
        <w:rPr>
          <w:color w:val="231F20"/>
          <w:sz w:val="22"/>
          <w:szCs w:val="22"/>
        </w:rPr>
      </w:pPr>
      <w:r>
        <w:rPr>
          <w:color w:val="231F20"/>
          <w:sz w:val="22"/>
          <w:szCs w:val="22"/>
        </w:rPr>
        <w:t>Muro de concreto ciclópico, solo grampeado (solo pregado) e terra armada (solo reforçado).</w:t>
      </w:r>
    </w:p>
    <w:p w:rsidR="00AA51F2" w:rsidRDefault="00AA51F2" w:rsidP="00AA51F2">
      <w:pPr>
        <w:pStyle w:val="Corpodetexto"/>
        <w:spacing w:before="14"/>
        <w:ind w:right="350"/>
        <w:jc w:val="both"/>
        <w:rPr>
          <w:color w:val="231F20"/>
          <w:sz w:val="22"/>
          <w:szCs w:val="22"/>
        </w:rPr>
      </w:pPr>
    </w:p>
    <w:p w:rsidR="00AA51F2" w:rsidRPr="00AA51F2" w:rsidRDefault="00AA51F2" w:rsidP="00AA51F2">
      <w:pPr>
        <w:widowControl/>
        <w:shd w:val="clear" w:color="auto" w:fill="FFFFFF"/>
        <w:spacing w:after="150"/>
        <w:jc w:val="both"/>
        <w:rPr>
          <w:rFonts w:ascii="Arial" w:hAnsi="Arial" w:cs="Arial"/>
          <w:noProof/>
          <w:sz w:val="22"/>
          <w:lang w:eastAsia="pt-BR"/>
        </w:rPr>
      </w:pPr>
      <w:r>
        <w:rPr>
          <w:rFonts w:ascii="Arial" w:hAnsi="Arial" w:cs="Arial"/>
          <w:b/>
          <w:sz w:val="22"/>
        </w:rPr>
        <w:t>19)</w:t>
      </w:r>
      <w:r w:rsidRPr="00AA51F2">
        <w:rPr>
          <w:rFonts w:ascii="Arial" w:hAnsi="Arial" w:cs="Arial"/>
          <w:b/>
          <w:sz w:val="22"/>
        </w:rPr>
        <w:t xml:space="preserve"> </w:t>
      </w:r>
      <w:r w:rsidRPr="00AA51F2">
        <w:rPr>
          <w:rFonts w:ascii="Arial" w:hAnsi="Arial" w:cs="Arial"/>
          <w:noProof/>
          <w:sz w:val="22"/>
          <w:lang w:eastAsia="pt-BR"/>
        </w:rPr>
        <w:t>Será construído uma obra no valor de R$ 500.000,00 que serão gastos uniformemente por 5 meses. Para este serviço teremos 4 Atividades, a Atividade 1 correspondente a 35%, a Atividade 2 correspondente a 30% a Atividade 3 correspondente a 25% e a Atividade 4 correspondente a 10%.</w:t>
      </w:r>
    </w:p>
    <w:tbl>
      <w:tblPr>
        <w:tblStyle w:val="TableNormal1"/>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66"/>
        <w:gridCol w:w="1417"/>
      </w:tblGrid>
      <w:tr w:rsidR="00AA51F2" w:rsidRPr="00AA51F2" w:rsidTr="00CD0096">
        <w:trPr>
          <w:trHeight w:hRule="exact" w:val="510"/>
          <w:jc w:val="center"/>
        </w:trPr>
        <w:tc>
          <w:tcPr>
            <w:tcW w:w="1566" w:type="dxa"/>
            <w:tcBorders>
              <w:bottom w:val="single" w:sz="8" w:space="0" w:color="231F20"/>
            </w:tcBorders>
            <w:vAlign w:val="center"/>
          </w:tcPr>
          <w:p w:rsidR="00AA51F2" w:rsidRPr="00AA51F2" w:rsidRDefault="00AA51F2" w:rsidP="00AA51F2">
            <w:pPr>
              <w:spacing w:before="78"/>
              <w:ind w:right="12"/>
              <w:jc w:val="both"/>
              <w:rPr>
                <w:rFonts w:ascii="Arial" w:eastAsia="Arial" w:hAnsi="Arial" w:cs="Arial"/>
                <w:lang w:val="en-US"/>
              </w:rPr>
            </w:pPr>
            <w:r w:rsidRPr="00AA51F2">
              <w:rPr>
                <w:rFonts w:ascii="Arial" w:eastAsia="Arial" w:hAnsi="Arial" w:cs="Arial"/>
                <w:color w:val="231F20"/>
                <w:lang w:val="en-US"/>
              </w:rPr>
              <w:t>ATIVIDADES</w:t>
            </w:r>
          </w:p>
        </w:tc>
        <w:tc>
          <w:tcPr>
            <w:tcW w:w="1417" w:type="dxa"/>
            <w:tcBorders>
              <w:bottom w:val="single" w:sz="8" w:space="0" w:color="231F20"/>
            </w:tcBorders>
            <w:vAlign w:val="center"/>
          </w:tcPr>
          <w:p w:rsidR="00AA51F2" w:rsidRPr="00AA51F2" w:rsidRDefault="00AA51F2" w:rsidP="00AA51F2">
            <w:pPr>
              <w:spacing w:before="90"/>
              <w:ind w:right="149"/>
              <w:jc w:val="both"/>
              <w:rPr>
                <w:rFonts w:ascii="Arial" w:eastAsia="Arial" w:hAnsi="Arial" w:cs="Arial"/>
                <w:lang w:val="en-US"/>
              </w:rPr>
            </w:pPr>
            <w:r w:rsidRPr="00AA51F2">
              <w:rPr>
                <w:rFonts w:ascii="Arial" w:eastAsia="Arial" w:hAnsi="Arial" w:cs="Arial"/>
                <w:color w:val="231F20"/>
                <w:lang w:val="en-US"/>
              </w:rPr>
              <w:t>MESES</w:t>
            </w:r>
          </w:p>
        </w:tc>
      </w:tr>
      <w:tr w:rsidR="00AA51F2" w:rsidRPr="00AA51F2" w:rsidTr="00CD0096">
        <w:trPr>
          <w:trHeight w:hRule="exact" w:val="441"/>
          <w:jc w:val="center"/>
        </w:trPr>
        <w:tc>
          <w:tcPr>
            <w:tcW w:w="1566" w:type="dxa"/>
            <w:tcBorders>
              <w:top w:val="single" w:sz="8" w:space="0" w:color="231F20"/>
            </w:tcBorders>
            <w:vAlign w:val="center"/>
          </w:tcPr>
          <w:p w:rsidR="00AA51F2" w:rsidRPr="00AA51F2" w:rsidRDefault="00AA51F2" w:rsidP="00AA51F2">
            <w:pPr>
              <w:spacing w:before="21"/>
              <w:ind w:right="8"/>
              <w:jc w:val="both"/>
              <w:rPr>
                <w:rFonts w:ascii="Arial" w:eastAsia="Arial" w:hAnsi="Arial" w:cs="Arial"/>
                <w:lang w:val="en-US"/>
              </w:rPr>
            </w:pPr>
            <w:r w:rsidRPr="00AA51F2">
              <w:rPr>
                <w:rFonts w:ascii="Arial" w:eastAsia="Arial" w:hAnsi="Arial" w:cs="Arial"/>
                <w:color w:val="231F20"/>
                <w:lang w:val="en-US"/>
              </w:rPr>
              <w:t>A1</w:t>
            </w:r>
          </w:p>
        </w:tc>
        <w:tc>
          <w:tcPr>
            <w:tcW w:w="1417" w:type="dxa"/>
            <w:tcBorders>
              <w:top w:val="single" w:sz="8" w:space="0" w:color="231F20"/>
            </w:tcBorders>
            <w:vAlign w:val="center"/>
          </w:tcPr>
          <w:p w:rsidR="00AA51F2" w:rsidRPr="00AA51F2" w:rsidRDefault="00AA51F2" w:rsidP="00AA51F2">
            <w:pPr>
              <w:spacing w:before="33"/>
              <w:ind w:right="153"/>
              <w:jc w:val="both"/>
              <w:rPr>
                <w:rFonts w:ascii="Arial" w:eastAsia="Arial" w:hAnsi="Arial" w:cs="Arial"/>
                <w:lang w:val="en-US"/>
              </w:rPr>
            </w:pPr>
            <w:r w:rsidRPr="00AA51F2">
              <w:rPr>
                <w:rFonts w:ascii="Arial" w:eastAsia="Arial" w:hAnsi="Arial" w:cs="Arial"/>
                <w:color w:val="231F20"/>
                <w:lang w:val="en-US"/>
              </w:rPr>
              <w:t>1 e 2</w:t>
            </w:r>
          </w:p>
        </w:tc>
      </w:tr>
      <w:tr w:rsidR="00AA51F2" w:rsidRPr="00AA51F2" w:rsidTr="00CD0096">
        <w:trPr>
          <w:trHeight w:hRule="exact" w:val="423"/>
          <w:jc w:val="center"/>
        </w:trPr>
        <w:tc>
          <w:tcPr>
            <w:tcW w:w="1566" w:type="dxa"/>
            <w:vAlign w:val="center"/>
          </w:tcPr>
          <w:p w:rsidR="00AA51F2" w:rsidRPr="00AA51F2" w:rsidRDefault="00AA51F2" w:rsidP="00AA51F2">
            <w:pPr>
              <w:spacing w:before="28"/>
              <w:ind w:right="8"/>
              <w:jc w:val="both"/>
              <w:rPr>
                <w:rFonts w:ascii="Arial" w:eastAsia="Arial" w:hAnsi="Arial" w:cs="Arial"/>
                <w:lang w:val="en-US"/>
              </w:rPr>
            </w:pPr>
            <w:r w:rsidRPr="00AA51F2">
              <w:rPr>
                <w:rFonts w:ascii="Arial" w:eastAsia="Arial" w:hAnsi="Arial" w:cs="Arial"/>
                <w:color w:val="231F20"/>
                <w:lang w:val="en-US"/>
              </w:rPr>
              <w:t>A2</w:t>
            </w:r>
          </w:p>
        </w:tc>
        <w:tc>
          <w:tcPr>
            <w:tcW w:w="1417" w:type="dxa"/>
            <w:vAlign w:val="center"/>
          </w:tcPr>
          <w:p w:rsidR="00AA51F2" w:rsidRPr="00AA51F2" w:rsidRDefault="00AA51F2" w:rsidP="00AA51F2">
            <w:pPr>
              <w:spacing w:before="40"/>
              <w:ind w:right="153"/>
              <w:jc w:val="both"/>
              <w:rPr>
                <w:rFonts w:ascii="Arial" w:eastAsia="Arial" w:hAnsi="Arial" w:cs="Arial"/>
                <w:lang w:val="en-US"/>
              </w:rPr>
            </w:pPr>
            <w:r w:rsidRPr="00AA51F2">
              <w:rPr>
                <w:rFonts w:ascii="Arial" w:eastAsia="Arial" w:hAnsi="Arial" w:cs="Arial"/>
                <w:color w:val="231F20"/>
                <w:lang w:val="en-US"/>
              </w:rPr>
              <w:t>2, 3 e 4</w:t>
            </w:r>
          </w:p>
        </w:tc>
      </w:tr>
      <w:tr w:rsidR="00AA51F2" w:rsidRPr="00AA51F2" w:rsidTr="00CD0096">
        <w:trPr>
          <w:trHeight w:hRule="exact" w:val="397"/>
          <w:jc w:val="center"/>
        </w:trPr>
        <w:tc>
          <w:tcPr>
            <w:tcW w:w="1566" w:type="dxa"/>
            <w:vAlign w:val="center"/>
          </w:tcPr>
          <w:p w:rsidR="00AA51F2" w:rsidRPr="00AA51F2" w:rsidRDefault="00AA51F2" w:rsidP="00AA51F2">
            <w:pPr>
              <w:spacing w:before="14"/>
              <w:ind w:right="8"/>
              <w:jc w:val="both"/>
              <w:rPr>
                <w:rFonts w:ascii="Arial" w:eastAsia="Arial" w:hAnsi="Arial" w:cs="Arial"/>
                <w:lang w:val="en-US"/>
              </w:rPr>
            </w:pPr>
            <w:r w:rsidRPr="00AA51F2">
              <w:rPr>
                <w:rFonts w:ascii="Arial" w:eastAsia="Arial" w:hAnsi="Arial" w:cs="Arial"/>
                <w:color w:val="231F20"/>
                <w:lang w:val="en-US"/>
              </w:rPr>
              <w:t>A3</w:t>
            </w:r>
          </w:p>
        </w:tc>
        <w:tc>
          <w:tcPr>
            <w:tcW w:w="1417" w:type="dxa"/>
            <w:vAlign w:val="center"/>
          </w:tcPr>
          <w:p w:rsidR="00AA51F2" w:rsidRPr="00AA51F2" w:rsidRDefault="00AA51F2" w:rsidP="00AA51F2">
            <w:pPr>
              <w:spacing w:before="26"/>
              <w:ind w:right="153"/>
              <w:jc w:val="both"/>
              <w:rPr>
                <w:rFonts w:ascii="Arial" w:eastAsia="Arial" w:hAnsi="Arial" w:cs="Arial"/>
                <w:lang w:val="en-US"/>
              </w:rPr>
            </w:pPr>
            <w:r w:rsidRPr="00AA51F2">
              <w:rPr>
                <w:rFonts w:ascii="Arial" w:eastAsia="Arial" w:hAnsi="Arial" w:cs="Arial"/>
                <w:color w:val="231F20"/>
                <w:lang w:val="en-US"/>
              </w:rPr>
              <w:t>2, 3, 4 e 5</w:t>
            </w:r>
          </w:p>
        </w:tc>
      </w:tr>
      <w:tr w:rsidR="00AA51F2" w:rsidRPr="00AA51F2" w:rsidTr="00CD0096">
        <w:trPr>
          <w:trHeight w:hRule="exact" w:val="400"/>
          <w:jc w:val="center"/>
        </w:trPr>
        <w:tc>
          <w:tcPr>
            <w:tcW w:w="1566" w:type="dxa"/>
            <w:vAlign w:val="center"/>
          </w:tcPr>
          <w:p w:rsidR="00AA51F2" w:rsidRPr="00AA51F2" w:rsidRDefault="00AA51F2" w:rsidP="00AA51F2">
            <w:pPr>
              <w:spacing w:before="40"/>
              <w:ind w:right="8"/>
              <w:jc w:val="both"/>
              <w:rPr>
                <w:rFonts w:ascii="Arial" w:eastAsia="Arial" w:hAnsi="Arial" w:cs="Arial"/>
                <w:lang w:val="en-US"/>
              </w:rPr>
            </w:pPr>
            <w:r w:rsidRPr="00AA51F2">
              <w:rPr>
                <w:rFonts w:ascii="Arial" w:eastAsia="Arial" w:hAnsi="Arial" w:cs="Arial"/>
                <w:color w:val="231F20"/>
                <w:lang w:val="en-US"/>
              </w:rPr>
              <w:t>A4</w:t>
            </w:r>
          </w:p>
        </w:tc>
        <w:tc>
          <w:tcPr>
            <w:tcW w:w="1417" w:type="dxa"/>
            <w:vAlign w:val="center"/>
          </w:tcPr>
          <w:p w:rsidR="00AA51F2" w:rsidRPr="00AA51F2" w:rsidRDefault="00AA51F2" w:rsidP="00AA51F2">
            <w:pPr>
              <w:spacing w:before="52"/>
              <w:ind w:right="152"/>
              <w:jc w:val="both"/>
              <w:rPr>
                <w:rFonts w:ascii="Arial" w:eastAsia="Arial" w:hAnsi="Arial" w:cs="Arial"/>
                <w:lang w:val="en-US"/>
              </w:rPr>
            </w:pPr>
            <w:r w:rsidRPr="00AA51F2">
              <w:rPr>
                <w:rFonts w:ascii="Arial" w:eastAsia="Arial" w:hAnsi="Arial" w:cs="Arial"/>
                <w:color w:val="231F20"/>
                <w:lang w:val="en-US"/>
              </w:rPr>
              <w:t>4 e 5</w:t>
            </w:r>
          </w:p>
        </w:tc>
      </w:tr>
    </w:tbl>
    <w:p w:rsidR="00AA51F2" w:rsidRPr="00AA51F2" w:rsidRDefault="00AA51F2" w:rsidP="00AA51F2">
      <w:pPr>
        <w:spacing w:before="1"/>
        <w:ind w:right="100"/>
        <w:jc w:val="both"/>
        <w:rPr>
          <w:rFonts w:ascii="Arial" w:eastAsia="Arial" w:hAnsi="Arial" w:cs="Arial"/>
          <w:kern w:val="0"/>
          <w:sz w:val="22"/>
          <w:lang w:eastAsia="en-US"/>
        </w:rPr>
      </w:pPr>
      <w:r w:rsidRPr="00AA51F2">
        <w:rPr>
          <w:rFonts w:ascii="Arial" w:eastAsia="Arial" w:hAnsi="Arial" w:cs="Arial"/>
          <w:color w:val="231F20"/>
          <w:kern w:val="0"/>
          <w:sz w:val="22"/>
          <w:lang w:eastAsia="en-US"/>
        </w:rPr>
        <w:t>Em um</w:t>
      </w:r>
      <w:r w:rsidRPr="00AA51F2">
        <w:rPr>
          <w:rFonts w:ascii="Arial" w:eastAsia="Arial" w:hAnsi="Arial" w:cs="Arial"/>
          <w:color w:val="231F20"/>
          <w:spacing w:val="-13"/>
          <w:kern w:val="0"/>
          <w:sz w:val="22"/>
          <w:lang w:eastAsia="en-US"/>
        </w:rPr>
        <w:t xml:space="preserve"> </w:t>
      </w:r>
      <w:r w:rsidRPr="00AA51F2">
        <w:rPr>
          <w:rFonts w:ascii="Arial" w:eastAsia="Arial" w:hAnsi="Arial" w:cs="Arial"/>
          <w:color w:val="231F20"/>
          <w:kern w:val="0"/>
          <w:sz w:val="22"/>
          <w:lang w:eastAsia="en-US"/>
        </w:rPr>
        <w:t>cronograma</w:t>
      </w:r>
      <w:r w:rsidRPr="00AA51F2">
        <w:rPr>
          <w:rFonts w:ascii="Arial" w:eastAsia="Arial" w:hAnsi="Arial" w:cs="Arial"/>
          <w:color w:val="231F20"/>
          <w:spacing w:val="-13"/>
          <w:kern w:val="0"/>
          <w:sz w:val="22"/>
          <w:lang w:eastAsia="en-US"/>
        </w:rPr>
        <w:t xml:space="preserve"> </w:t>
      </w:r>
      <w:r w:rsidRPr="00AA51F2">
        <w:rPr>
          <w:rFonts w:ascii="Arial" w:eastAsia="Arial" w:hAnsi="Arial" w:cs="Arial"/>
          <w:color w:val="231F20"/>
          <w:kern w:val="0"/>
          <w:sz w:val="22"/>
          <w:lang w:eastAsia="en-US"/>
        </w:rPr>
        <w:t>financeiro</w:t>
      </w:r>
      <w:r w:rsidRPr="00AA51F2">
        <w:rPr>
          <w:rFonts w:ascii="Arial" w:eastAsia="Arial" w:hAnsi="Arial" w:cs="Arial"/>
          <w:color w:val="231F20"/>
          <w:spacing w:val="-13"/>
          <w:kern w:val="0"/>
          <w:sz w:val="22"/>
          <w:lang w:eastAsia="en-US"/>
        </w:rPr>
        <w:t xml:space="preserve"> </w:t>
      </w:r>
      <w:r w:rsidRPr="00AA51F2">
        <w:rPr>
          <w:rFonts w:ascii="Arial" w:eastAsia="Arial" w:hAnsi="Arial" w:cs="Arial"/>
          <w:color w:val="231F20"/>
          <w:kern w:val="0"/>
          <w:sz w:val="22"/>
          <w:lang w:eastAsia="en-US"/>
        </w:rPr>
        <w:t>montado</w:t>
      </w:r>
      <w:r w:rsidRPr="00AA51F2">
        <w:rPr>
          <w:rFonts w:ascii="Arial" w:eastAsia="Arial" w:hAnsi="Arial" w:cs="Arial"/>
          <w:color w:val="231F20"/>
          <w:spacing w:val="-13"/>
          <w:kern w:val="0"/>
          <w:sz w:val="22"/>
          <w:lang w:eastAsia="en-US"/>
        </w:rPr>
        <w:t xml:space="preserve"> </w:t>
      </w:r>
      <w:r w:rsidRPr="00AA51F2">
        <w:rPr>
          <w:rFonts w:ascii="Arial" w:eastAsia="Arial" w:hAnsi="Arial" w:cs="Arial"/>
          <w:color w:val="231F20"/>
          <w:kern w:val="0"/>
          <w:sz w:val="22"/>
          <w:lang w:eastAsia="en-US"/>
        </w:rPr>
        <w:t>com</w:t>
      </w:r>
      <w:r w:rsidRPr="00AA51F2">
        <w:rPr>
          <w:rFonts w:ascii="Arial" w:eastAsia="Arial" w:hAnsi="Arial" w:cs="Arial"/>
          <w:color w:val="231F20"/>
          <w:spacing w:val="-13"/>
          <w:kern w:val="0"/>
          <w:sz w:val="22"/>
          <w:lang w:eastAsia="en-US"/>
        </w:rPr>
        <w:t xml:space="preserve"> </w:t>
      </w:r>
      <w:r w:rsidRPr="00AA51F2">
        <w:rPr>
          <w:rFonts w:ascii="Arial" w:eastAsia="Arial" w:hAnsi="Arial" w:cs="Arial"/>
          <w:color w:val="231F20"/>
          <w:kern w:val="0"/>
          <w:sz w:val="22"/>
          <w:lang w:eastAsia="en-US"/>
        </w:rPr>
        <w:t>base</w:t>
      </w:r>
      <w:r w:rsidRPr="00AA51F2">
        <w:rPr>
          <w:rFonts w:ascii="Arial" w:eastAsia="Arial" w:hAnsi="Arial" w:cs="Arial"/>
          <w:color w:val="231F20"/>
          <w:spacing w:val="-13"/>
          <w:kern w:val="0"/>
          <w:sz w:val="22"/>
          <w:lang w:eastAsia="en-US"/>
        </w:rPr>
        <w:t xml:space="preserve"> </w:t>
      </w:r>
      <w:r w:rsidRPr="00AA51F2">
        <w:rPr>
          <w:rFonts w:ascii="Arial" w:eastAsia="Arial" w:hAnsi="Arial" w:cs="Arial"/>
          <w:color w:val="231F20"/>
          <w:kern w:val="0"/>
          <w:sz w:val="22"/>
          <w:lang w:eastAsia="en-US"/>
        </w:rPr>
        <w:t>nesses</w:t>
      </w:r>
      <w:r w:rsidRPr="00AA51F2">
        <w:rPr>
          <w:rFonts w:ascii="Arial" w:eastAsia="Arial" w:hAnsi="Arial" w:cs="Arial"/>
          <w:color w:val="231F20"/>
          <w:spacing w:val="-13"/>
          <w:kern w:val="0"/>
          <w:sz w:val="22"/>
          <w:lang w:eastAsia="en-US"/>
        </w:rPr>
        <w:t xml:space="preserve"> </w:t>
      </w:r>
      <w:r w:rsidRPr="00AA51F2">
        <w:rPr>
          <w:rFonts w:ascii="Arial" w:eastAsia="Arial" w:hAnsi="Arial" w:cs="Arial"/>
          <w:color w:val="231F20"/>
          <w:kern w:val="0"/>
          <w:sz w:val="22"/>
          <w:lang w:eastAsia="en-US"/>
        </w:rPr>
        <w:t>dados,</w:t>
      </w:r>
      <w:r w:rsidRPr="00AA51F2">
        <w:rPr>
          <w:rFonts w:ascii="Arial" w:eastAsia="Arial" w:hAnsi="Arial" w:cs="Arial"/>
          <w:color w:val="231F20"/>
          <w:spacing w:val="-13"/>
          <w:kern w:val="0"/>
          <w:sz w:val="22"/>
          <w:lang w:eastAsia="en-US"/>
        </w:rPr>
        <w:t xml:space="preserve"> informe </w:t>
      </w:r>
      <w:r w:rsidRPr="00AA51F2">
        <w:rPr>
          <w:rFonts w:ascii="Arial" w:eastAsia="Arial" w:hAnsi="Arial" w:cs="Arial"/>
          <w:color w:val="231F20"/>
          <w:kern w:val="0"/>
          <w:sz w:val="22"/>
          <w:lang w:eastAsia="en-US"/>
        </w:rPr>
        <w:t>qual</w:t>
      </w:r>
      <w:r w:rsidRPr="00AA51F2">
        <w:rPr>
          <w:rFonts w:ascii="Arial" w:eastAsia="Arial" w:hAnsi="Arial" w:cs="Arial"/>
          <w:color w:val="231F20"/>
          <w:spacing w:val="-13"/>
          <w:kern w:val="0"/>
          <w:sz w:val="22"/>
          <w:lang w:eastAsia="en-US"/>
        </w:rPr>
        <w:t xml:space="preserve"> </w:t>
      </w:r>
      <w:r w:rsidRPr="00AA51F2">
        <w:rPr>
          <w:rFonts w:ascii="Arial" w:eastAsia="Arial" w:hAnsi="Arial" w:cs="Arial"/>
          <w:color w:val="231F20"/>
          <w:kern w:val="0"/>
          <w:sz w:val="22"/>
          <w:lang w:eastAsia="en-US"/>
        </w:rPr>
        <w:t>é</w:t>
      </w:r>
      <w:r w:rsidRPr="00AA51F2">
        <w:rPr>
          <w:rFonts w:ascii="Arial" w:eastAsia="Arial" w:hAnsi="Arial" w:cs="Arial"/>
          <w:color w:val="231F20"/>
          <w:spacing w:val="-13"/>
          <w:kern w:val="0"/>
          <w:sz w:val="22"/>
          <w:lang w:eastAsia="en-US"/>
        </w:rPr>
        <w:t xml:space="preserve"> </w:t>
      </w:r>
      <w:r w:rsidRPr="00AA51F2">
        <w:rPr>
          <w:rFonts w:ascii="Arial" w:eastAsia="Arial" w:hAnsi="Arial" w:cs="Arial"/>
          <w:color w:val="231F20"/>
          <w:kern w:val="0"/>
          <w:sz w:val="22"/>
          <w:lang w:eastAsia="en-US"/>
        </w:rPr>
        <w:t>o</w:t>
      </w:r>
      <w:r w:rsidRPr="00AA51F2">
        <w:rPr>
          <w:rFonts w:ascii="Arial" w:eastAsia="Arial" w:hAnsi="Arial" w:cs="Arial"/>
          <w:color w:val="231F20"/>
          <w:spacing w:val="-13"/>
          <w:kern w:val="0"/>
          <w:sz w:val="22"/>
          <w:lang w:eastAsia="en-US"/>
        </w:rPr>
        <w:t xml:space="preserve"> </w:t>
      </w:r>
      <w:r w:rsidRPr="00AA51F2">
        <w:rPr>
          <w:rFonts w:ascii="Arial" w:eastAsia="Arial" w:hAnsi="Arial" w:cs="Arial"/>
          <w:color w:val="231F20"/>
          <w:kern w:val="0"/>
          <w:sz w:val="22"/>
          <w:lang w:eastAsia="en-US"/>
        </w:rPr>
        <w:t>custo</w:t>
      </w:r>
      <w:r w:rsidRPr="00AA51F2">
        <w:rPr>
          <w:rFonts w:ascii="Arial" w:eastAsia="Arial" w:hAnsi="Arial" w:cs="Arial"/>
          <w:color w:val="231F20"/>
          <w:spacing w:val="-13"/>
          <w:kern w:val="0"/>
          <w:sz w:val="22"/>
          <w:lang w:eastAsia="en-US"/>
        </w:rPr>
        <w:t xml:space="preserve"> </w:t>
      </w:r>
      <w:r w:rsidRPr="00AA51F2">
        <w:rPr>
          <w:rFonts w:ascii="Arial" w:eastAsia="Arial" w:hAnsi="Arial" w:cs="Arial"/>
          <w:color w:val="231F20"/>
          <w:kern w:val="0"/>
          <w:sz w:val="22"/>
          <w:lang w:eastAsia="en-US"/>
        </w:rPr>
        <w:t>percentual</w:t>
      </w:r>
      <w:r w:rsidRPr="00AA51F2">
        <w:rPr>
          <w:rFonts w:ascii="Arial" w:eastAsia="Arial" w:hAnsi="Arial" w:cs="Arial"/>
          <w:color w:val="231F20"/>
          <w:spacing w:val="-13"/>
          <w:kern w:val="0"/>
          <w:sz w:val="22"/>
          <w:lang w:eastAsia="en-US"/>
        </w:rPr>
        <w:t xml:space="preserve"> </w:t>
      </w:r>
      <w:r w:rsidRPr="00AA51F2">
        <w:rPr>
          <w:rFonts w:ascii="Arial" w:eastAsia="Arial" w:hAnsi="Arial" w:cs="Arial"/>
          <w:color w:val="231F20"/>
          <w:kern w:val="0"/>
          <w:sz w:val="22"/>
          <w:lang w:eastAsia="en-US"/>
        </w:rPr>
        <w:t>no</w:t>
      </w:r>
      <w:r w:rsidRPr="00AA51F2">
        <w:rPr>
          <w:rFonts w:ascii="Arial" w:eastAsia="Arial" w:hAnsi="Arial" w:cs="Arial"/>
          <w:color w:val="231F20"/>
          <w:spacing w:val="-13"/>
          <w:kern w:val="0"/>
          <w:sz w:val="22"/>
          <w:lang w:eastAsia="en-US"/>
        </w:rPr>
        <w:t xml:space="preserve"> </w:t>
      </w:r>
      <w:r w:rsidRPr="00AA51F2">
        <w:rPr>
          <w:rFonts w:ascii="Arial" w:eastAsia="Arial" w:hAnsi="Arial" w:cs="Arial"/>
          <w:color w:val="231F20"/>
          <w:kern w:val="0"/>
          <w:sz w:val="22"/>
          <w:lang w:eastAsia="en-US"/>
        </w:rPr>
        <w:t>mês</w:t>
      </w:r>
      <w:r w:rsidRPr="00AA51F2">
        <w:rPr>
          <w:rFonts w:ascii="Arial" w:eastAsia="Arial" w:hAnsi="Arial" w:cs="Arial"/>
          <w:color w:val="231F20"/>
          <w:spacing w:val="-13"/>
          <w:kern w:val="0"/>
          <w:sz w:val="22"/>
          <w:lang w:eastAsia="en-US"/>
        </w:rPr>
        <w:t xml:space="preserve"> </w:t>
      </w:r>
      <w:r w:rsidRPr="00AA51F2">
        <w:rPr>
          <w:rFonts w:ascii="Arial" w:eastAsia="Arial" w:hAnsi="Arial" w:cs="Arial"/>
          <w:color w:val="231F20"/>
          <w:kern w:val="0"/>
          <w:sz w:val="22"/>
          <w:lang w:eastAsia="en-US"/>
        </w:rPr>
        <w:t>3.</w:t>
      </w:r>
      <w:r w:rsidRPr="00AA51F2">
        <w:rPr>
          <w:rFonts w:ascii="Arial" w:eastAsia="Arial" w:hAnsi="Arial" w:cs="Arial"/>
          <w:color w:val="231F20"/>
          <w:spacing w:val="-13"/>
          <w:kern w:val="0"/>
          <w:sz w:val="22"/>
          <w:lang w:eastAsia="en-US"/>
        </w:rPr>
        <w:t xml:space="preserve"> Com relação aos meses 4 e 5</w:t>
      </w:r>
      <w:r w:rsidRPr="00AA51F2">
        <w:rPr>
          <w:rFonts w:ascii="Arial" w:eastAsia="Arial" w:hAnsi="Arial" w:cs="Arial"/>
          <w:color w:val="231F20"/>
          <w:kern w:val="0"/>
          <w:sz w:val="22"/>
          <w:lang w:eastAsia="en-US"/>
        </w:rPr>
        <w:t>,</w:t>
      </w:r>
      <w:r w:rsidRPr="00AA51F2">
        <w:rPr>
          <w:rFonts w:ascii="Arial" w:eastAsia="Arial" w:hAnsi="Arial" w:cs="Arial"/>
          <w:color w:val="231F20"/>
          <w:spacing w:val="-13"/>
          <w:kern w:val="0"/>
          <w:sz w:val="22"/>
          <w:lang w:eastAsia="en-US"/>
        </w:rPr>
        <w:t xml:space="preserve"> </w:t>
      </w:r>
      <w:r w:rsidRPr="00AA51F2">
        <w:rPr>
          <w:rFonts w:ascii="Arial" w:eastAsia="Arial" w:hAnsi="Arial" w:cs="Arial"/>
          <w:color w:val="231F20"/>
          <w:kern w:val="0"/>
          <w:sz w:val="22"/>
          <w:lang w:eastAsia="en-US"/>
        </w:rPr>
        <w:t>quais são</w:t>
      </w:r>
      <w:r w:rsidRPr="00AA51F2">
        <w:rPr>
          <w:rFonts w:ascii="Arial" w:eastAsia="Arial" w:hAnsi="Arial" w:cs="Arial"/>
          <w:color w:val="231F20"/>
          <w:spacing w:val="-20"/>
          <w:kern w:val="0"/>
          <w:sz w:val="22"/>
          <w:lang w:eastAsia="en-US"/>
        </w:rPr>
        <w:t xml:space="preserve"> </w:t>
      </w:r>
      <w:r w:rsidRPr="00AA51F2">
        <w:rPr>
          <w:rFonts w:ascii="Arial" w:eastAsia="Arial" w:hAnsi="Arial" w:cs="Arial"/>
          <w:color w:val="231F20"/>
          <w:kern w:val="0"/>
          <w:sz w:val="22"/>
          <w:lang w:eastAsia="en-US"/>
        </w:rPr>
        <w:t>os</w:t>
      </w:r>
      <w:r w:rsidRPr="00AA51F2">
        <w:rPr>
          <w:rFonts w:ascii="Arial" w:eastAsia="Arial" w:hAnsi="Arial" w:cs="Arial"/>
          <w:color w:val="231F20"/>
          <w:spacing w:val="-20"/>
          <w:kern w:val="0"/>
          <w:sz w:val="22"/>
          <w:lang w:eastAsia="en-US"/>
        </w:rPr>
        <w:t xml:space="preserve"> </w:t>
      </w:r>
      <w:r w:rsidRPr="00AA51F2">
        <w:rPr>
          <w:rFonts w:ascii="Arial" w:eastAsia="Arial" w:hAnsi="Arial" w:cs="Arial"/>
          <w:color w:val="231F20"/>
          <w:kern w:val="0"/>
          <w:sz w:val="22"/>
          <w:lang w:eastAsia="en-US"/>
        </w:rPr>
        <w:t>valores,</w:t>
      </w:r>
      <w:r w:rsidRPr="00AA51F2">
        <w:rPr>
          <w:rFonts w:ascii="Arial" w:eastAsia="Arial" w:hAnsi="Arial" w:cs="Arial"/>
          <w:color w:val="231F20"/>
          <w:spacing w:val="-20"/>
          <w:kern w:val="0"/>
          <w:sz w:val="22"/>
          <w:lang w:eastAsia="en-US"/>
        </w:rPr>
        <w:t xml:space="preserve"> </w:t>
      </w:r>
      <w:r w:rsidRPr="00AA51F2">
        <w:rPr>
          <w:rFonts w:ascii="Arial" w:eastAsia="Arial" w:hAnsi="Arial" w:cs="Arial"/>
          <w:color w:val="231F20"/>
          <w:kern w:val="0"/>
          <w:sz w:val="22"/>
          <w:lang w:eastAsia="en-US"/>
        </w:rPr>
        <w:t>em</w:t>
      </w:r>
      <w:r w:rsidRPr="00AA51F2">
        <w:rPr>
          <w:rFonts w:ascii="Arial" w:eastAsia="Arial" w:hAnsi="Arial" w:cs="Arial"/>
          <w:color w:val="231F20"/>
          <w:spacing w:val="-20"/>
          <w:kern w:val="0"/>
          <w:sz w:val="22"/>
          <w:lang w:eastAsia="en-US"/>
        </w:rPr>
        <w:t xml:space="preserve"> </w:t>
      </w:r>
      <w:r w:rsidRPr="00AA51F2">
        <w:rPr>
          <w:rFonts w:ascii="Arial" w:eastAsia="Arial" w:hAnsi="Arial" w:cs="Arial"/>
          <w:color w:val="231F20"/>
          <w:kern w:val="0"/>
          <w:sz w:val="22"/>
          <w:lang w:eastAsia="en-US"/>
        </w:rPr>
        <w:t>reais,</w:t>
      </w:r>
      <w:r w:rsidRPr="00AA51F2">
        <w:rPr>
          <w:rFonts w:ascii="Arial" w:eastAsia="Arial" w:hAnsi="Arial" w:cs="Arial"/>
          <w:color w:val="231F20"/>
          <w:spacing w:val="-20"/>
          <w:kern w:val="0"/>
          <w:sz w:val="22"/>
          <w:lang w:eastAsia="en-US"/>
        </w:rPr>
        <w:t xml:space="preserve"> </w:t>
      </w:r>
      <w:r w:rsidRPr="00AA51F2">
        <w:rPr>
          <w:rFonts w:ascii="Arial" w:eastAsia="Arial" w:hAnsi="Arial" w:cs="Arial"/>
          <w:color w:val="231F20"/>
          <w:kern w:val="0"/>
          <w:sz w:val="22"/>
          <w:lang w:eastAsia="en-US"/>
        </w:rPr>
        <w:t>das</w:t>
      </w:r>
      <w:r w:rsidRPr="00AA51F2">
        <w:rPr>
          <w:rFonts w:ascii="Arial" w:eastAsia="Arial" w:hAnsi="Arial" w:cs="Arial"/>
          <w:color w:val="231F20"/>
          <w:spacing w:val="-20"/>
          <w:kern w:val="0"/>
          <w:sz w:val="22"/>
          <w:lang w:eastAsia="en-US"/>
        </w:rPr>
        <w:t xml:space="preserve"> </w:t>
      </w:r>
      <w:r w:rsidRPr="00AA51F2">
        <w:rPr>
          <w:rFonts w:ascii="Arial" w:eastAsia="Arial" w:hAnsi="Arial" w:cs="Arial"/>
          <w:color w:val="231F20"/>
          <w:kern w:val="0"/>
          <w:sz w:val="22"/>
          <w:lang w:eastAsia="en-US"/>
        </w:rPr>
        <w:t>atividades executadas,</w:t>
      </w:r>
      <w:r w:rsidRPr="00AA51F2">
        <w:rPr>
          <w:rFonts w:ascii="Arial" w:eastAsia="Arial" w:hAnsi="Arial" w:cs="Arial"/>
          <w:color w:val="231F20"/>
          <w:spacing w:val="-20"/>
          <w:kern w:val="0"/>
          <w:sz w:val="22"/>
          <w:lang w:eastAsia="en-US"/>
        </w:rPr>
        <w:t xml:space="preserve"> </w:t>
      </w:r>
      <w:r w:rsidRPr="00AA51F2">
        <w:rPr>
          <w:rFonts w:ascii="Arial" w:eastAsia="Arial" w:hAnsi="Arial" w:cs="Arial"/>
          <w:color w:val="231F20"/>
          <w:kern w:val="0"/>
          <w:sz w:val="22"/>
          <w:lang w:eastAsia="en-US"/>
        </w:rPr>
        <w:t>respectivamente?</w:t>
      </w:r>
    </w:p>
    <w:p w:rsidR="00AA51F2" w:rsidRPr="00AA51F2" w:rsidRDefault="00AA51F2" w:rsidP="00AA51F2">
      <w:pPr>
        <w:jc w:val="both"/>
        <w:rPr>
          <w:rFonts w:ascii="Arial" w:eastAsia="Arial" w:hAnsi="Arial" w:cs="Arial"/>
          <w:kern w:val="0"/>
          <w:sz w:val="22"/>
          <w:lang w:eastAsia="en-US"/>
        </w:rPr>
      </w:pPr>
      <w:r w:rsidRPr="00AA51F2">
        <w:rPr>
          <w:rFonts w:ascii="Arial" w:eastAsia="Arial" w:hAnsi="Arial" w:cs="Arial"/>
          <w:color w:val="231F20"/>
          <w:kern w:val="0"/>
          <w:sz w:val="22"/>
          <w:lang w:eastAsia="en-US"/>
        </w:rPr>
        <w:lastRenderedPageBreak/>
        <w:t>a) 25,12% - 102.500,00 e 20.000,00</w:t>
      </w:r>
    </w:p>
    <w:p w:rsidR="00AA51F2" w:rsidRPr="00AA51F2" w:rsidRDefault="00AA51F2" w:rsidP="00AA51F2">
      <w:pPr>
        <w:spacing w:before="33"/>
        <w:jc w:val="both"/>
        <w:rPr>
          <w:rFonts w:ascii="Arial" w:eastAsia="Arial" w:hAnsi="Arial" w:cs="Arial"/>
          <w:kern w:val="0"/>
          <w:sz w:val="22"/>
          <w:lang w:eastAsia="en-US"/>
        </w:rPr>
      </w:pPr>
      <w:r w:rsidRPr="00AA51F2">
        <w:rPr>
          <w:rFonts w:ascii="Arial" w:eastAsia="Arial" w:hAnsi="Arial" w:cs="Arial"/>
          <w:color w:val="231F20"/>
          <w:kern w:val="0"/>
          <w:sz w:val="22"/>
          <w:lang w:eastAsia="en-US"/>
        </w:rPr>
        <w:t>b) 15,24% - 108.280,00 e 25.000,00</w:t>
      </w:r>
    </w:p>
    <w:p w:rsidR="00AA51F2" w:rsidRPr="00AA51F2" w:rsidRDefault="00AA51F2" w:rsidP="00AA51F2">
      <w:pPr>
        <w:spacing w:before="33"/>
        <w:jc w:val="both"/>
        <w:rPr>
          <w:rFonts w:ascii="Arial" w:eastAsia="Arial" w:hAnsi="Arial" w:cs="Arial"/>
          <w:kern w:val="0"/>
          <w:sz w:val="22"/>
          <w:lang w:eastAsia="en-US"/>
        </w:rPr>
      </w:pPr>
      <w:r w:rsidRPr="00AA51F2">
        <w:rPr>
          <w:rFonts w:ascii="Arial" w:eastAsia="Arial" w:hAnsi="Arial" w:cs="Arial"/>
          <w:color w:val="231F20"/>
          <w:kern w:val="0"/>
          <w:sz w:val="22"/>
          <w:lang w:eastAsia="en-US"/>
        </w:rPr>
        <w:t>c) 25,18% - 103.360,00 e 46.280,00</w:t>
      </w:r>
    </w:p>
    <w:p w:rsidR="00AA51F2" w:rsidRPr="00AA51F2" w:rsidRDefault="00AA51F2" w:rsidP="00AA51F2">
      <w:pPr>
        <w:spacing w:before="33"/>
        <w:jc w:val="both"/>
        <w:rPr>
          <w:rFonts w:ascii="Arial" w:eastAsia="Arial" w:hAnsi="Arial" w:cs="Arial"/>
          <w:kern w:val="0"/>
          <w:sz w:val="22"/>
          <w:lang w:eastAsia="en-US"/>
        </w:rPr>
      </w:pPr>
      <w:r w:rsidRPr="00AA51F2">
        <w:rPr>
          <w:rFonts w:ascii="Arial" w:eastAsia="Arial" w:hAnsi="Arial" w:cs="Arial"/>
          <w:color w:val="231F20"/>
          <w:kern w:val="0"/>
          <w:sz w:val="22"/>
          <w:lang w:eastAsia="en-US"/>
        </w:rPr>
        <w:t>d) 16,25% - 106.250,00 e 56.250,00</w:t>
      </w:r>
    </w:p>
    <w:p w:rsidR="00AA51F2" w:rsidRPr="00AA51F2" w:rsidRDefault="00AA51F2" w:rsidP="00AA51F2">
      <w:pPr>
        <w:spacing w:before="33"/>
        <w:jc w:val="both"/>
        <w:rPr>
          <w:rFonts w:ascii="Arial" w:eastAsia="Arial" w:hAnsi="Arial" w:cs="Arial"/>
          <w:color w:val="231F20"/>
          <w:kern w:val="0"/>
          <w:sz w:val="22"/>
          <w:lang w:eastAsia="en-US"/>
        </w:rPr>
      </w:pPr>
      <w:r w:rsidRPr="00AA51F2">
        <w:rPr>
          <w:rFonts w:ascii="Arial" w:eastAsia="Arial" w:hAnsi="Arial" w:cs="Arial"/>
          <w:color w:val="231F20"/>
          <w:kern w:val="0"/>
          <w:sz w:val="22"/>
          <w:lang w:eastAsia="en-US"/>
        </w:rPr>
        <w:t>e) 18,25% - 105.350,00 e 66.340,00</w:t>
      </w:r>
    </w:p>
    <w:p w:rsidR="00AA51F2" w:rsidRDefault="00AA51F2" w:rsidP="00AA51F2">
      <w:pPr>
        <w:pStyle w:val="Corpodetexto"/>
        <w:spacing w:before="14"/>
        <w:ind w:right="350"/>
        <w:jc w:val="both"/>
        <w:rPr>
          <w:color w:val="231F20"/>
          <w:sz w:val="22"/>
          <w:szCs w:val="22"/>
        </w:rPr>
      </w:pPr>
    </w:p>
    <w:p w:rsidR="0005446E" w:rsidRPr="0005446E" w:rsidRDefault="0005446E" w:rsidP="0005446E">
      <w:pPr>
        <w:widowControl/>
        <w:shd w:val="clear" w:color="auto" w:fill="FFFFFF"/>
        <w:spacing w:after="150"/>
        <w:jc w:val="both"/>
        <w:rPr>
          <w:rFonts w:ascii="Arial" w:hAnsi="Arial" w:cs="Arial"/>
          <w:color w:val="000000"/>
          <w:sz w:val="22"/>
        </w:rPr>
      </w:pPr>
      <w:r>
        <w:rPr>
          <w:rFonts w:ascii="Arial" w:hAnsi="Arial" w:cs="Arial"/>
          <w:b/>
          <w:color w:val="000000"/>
          <w:sz w:val="22"/>
        </w:rPr>
        <w:t xml:space="preserve">20) </w:t>
      </w:r>
      <w:r w:rsidRPr="0005446E">
        <w:rPr>
          <w:rFonts w:ascii="Arial" w:hAnsi="Arial" w:cs="Arial"/>
          <w:color w:val="000000"/>
          <w:sz w:val="22"/>
        </w:rPr>
        <w:t>Em razão dos jogos da copa de 2014, foi proposta a ampliação de uma pista de pouso e decolagem de um aeroporto. A pista a ser ampliada terá um comprimento de 1200 m e foi estaqueada com um total de 60 estacas de 20 m cada. O projeto de terraplenagem da ampliação dessa pista foi realizado e a equipe de topografia apresentou o diagrama de massas ilustrado na figura a seguir.</w:t>
      </w:r>
    </w:p>
    <w:p w:rsidR="0005446E" w:rsidRDefault="0005446E" w:rsidP="00AA51F2">
      <w:pPr>
        <w:pStyle w:val="Corpodetexto"/>
        <w:spacing w:before="14"/>
        <w:ind w:right="350"/>
        <w:jc w:val="both"/>
        <w:rPr>
          <w:color w:val="231F20"/>
          <w:sz w:val="22"/>
          <w:szCs w:val="22"/>
        </w:rPr>
      </w:pPr>
      <w:r w:rsidRPr="00B55A10">
        <w:rPr>
          <w:noProof/>
          <w:color w:val="231F20"/>
          <w:sz w:val="22"/>
          <w:lang w:eastAsia="pt-BR"/>
        </w:rPr>
        <w:drawing>
          <wp:inline distT="0" distB="0" distL="0" distR="0" wp14:anchorId="51F83AEE" wp14:editId="3AF995B3">
            <wp:extent cx="2725200" cy="1929600"/>
            <wp:effectExtent l="0" t="0" r="0" b="0"/>
            <wp:docPr id="4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5200" cy="1929600"/>
                    </a:xfrm>
                    <a:prstGeom prst="rect">
                      <a:avLst/>
                    </a:prstGeom>
                  </pic:spPr>
                </pic:pic>
              </a:graphicData>
            </a:graphic>
          </wp:inline>
        </w:drawing>
      </w:r>
    </w:p>
    <w:p w:rsidR="0005446E" w:rsidRDefault="0005446E" w:rsidP="00AA51F2">
      <w:pPr>
        <w:pStyle w:val="Corpodetexto"/>
        <w:spacing w:before="14"/>
        <w:ind w:right="350"/>
        <w:jc w:val="both"/>
        <w:rPr>
          <w:color w:val="231F20"/>
          <w:sz w:val="22"/>
          <w:szCs w:val="22"/>
        </w:rPr>
      </w:pPr>
    </w:p>
    <w:p w:rsidR="0005446E" w:rsidRPr="0005446E" w:rsidRDefault="0005446E" w:rsidP="0005446E">
      <w:pPr>
        <w:widowControl/>
        <w:shd w:val="clear" w:color="auto" w:fill="FFFFFF"/>
        <w:spacing w:after="150"/>
        <w:jc w:val="both"/>
        <w:rPr>
          <w:rFonts w:ascii="Arial" w:hAnsi="Arial" w:cs="Arial"/>
          <w:sz w:val="22"/>
        </w:rPr>
      </w:pPr>
      <w:r w:rsidRPr="0005446E">
        <w:rPr>
          <w:rFonts w:ascii="Arial" w:hAnsi="Arial" w:cs="Arial"/>
          <w:sz w:val="22"/>
        </w:rPr>
        <w:t>A partir da linha de distribuição representada no diagrama, qual é o volume do bota-fora?</w:t>
      </w:r>
    </w:p>
    <w:p w:rsidR="0005446E" w:rsidRPr="0005446E" w:rsidRDefault="0005446E" w:rsidP="0005446E">
      <w:pPr>
        <w:widowControl/>
        <w:shd w:val="clear" w:color="auto" w:fill="FFFFFF"/>
        <w:spacing w:after="150" w:line="240" w:lineRule="exact"/>
        <w:jc w:val="both"/>
        <w:rPr>
          <w:rFonts w:ascii="Arial" w:hAnsi="Arial" w:cs="Arial"/>
          <w:sz w:val="22"/>
        </w:rPr>
      </w:pPr>
      <w:r w:rsidRPr="0005446E">
        <w:rPr>
          <w:rFonts w:ascii="Arial" w:hAnsi="Arial" w:cs="Arial"/>
          <w:sz w:val="22"/>
        </w:rPr>
        <w:t>(a) 110 m</w:t>
      </w:r>
      <w:r w:rsidRPr="0005446E">
        <w:rPr>
          <w:rFonts w:ascii="Arial" w:hAnsi="Arial" w:cs="Arial"/>
          <w:sz w:val="22"/>
          <w:vertAlign w:val="superscript"/>
        </w:rPr>
        <w:t>3</w:t>
      </w:r>
      <w:r w:rsidRPr="0005446E">
        <w:rPr>
          <w:rFonts w:ascii="Arial" w:hAnsi="Arial" w:cs="Arial"/>
          <w:sz w:val="22"/>
        </w:rPr>
        <w:t>.</w:t>
      </w:r>
    </w:p>
    <w:p w:rsidR="0005446E" w:rsidRPr="0005446E" w:rsidRDefault="0005446E" w:rsidP="0005446E">
      <w:pPr>
        <w:widowControl/>
        <w:shd w:val="clear" w:color="auto" w:fill="FFFFFF"/>
        <w:spacing w:after="150" w:line="240" w:lineRule="exact"/>
        <w:jc w:val="both"/>
        <w:rPr>
          <w:rFonts w:ascii="Arial" w:hAnsi="Arial" w:cs="Arial"/>
          <w:sz w:val="22"/>
        </w:rPr>
      </w:pPr>
      <w:r w:rsidRPr="0005446E">
        <w:rPr>
          <w:rFonts w:ascii="Arial" w:hAnsi="Arial" w:cs="Arial"/>
          <w:sz w:val="22"/>
        </w:rPr>
        <w:t>(b) 500 m</w:t>
      </w:r>
      <w:r w:rsidRPr="0005446E">
        <w:rPr>
          <w:rFonts w:ascii="Arial" w:hAnsi="Arial" w:cs="Arial"/>
          <w:sz w:val="22"/>
          <w:vertAlign w:val="superscript"/>
        </w:rPr>
        <w:t>3</w:t>
      </w:r>
      <w:r w:rsidRPr="0005446E">
        <w:rPr>
          <w:rFonts w:ascii="Arial" w:hAnsi="Arial" w:cs="Arial"/>
          <w:sz w:val="22"/>
        </w:rPr>
        <w:t>.</w:t>
      </w:r>
    </w:p>
    <w:p w:rsidR="0005446E" w:rsidRPr="0005446E" w:rsidRDefault="0005446E" w:rsidP="0005446E">
      <w:pPr>
        <w:widowControl/>
        <w:shd w:val="clear" w:color="auto" w:fill="FFFFFF"/>
        <w:spacing w:after="150" w:line="240" w:lineRule="exact"/>
        <w:jc w:val="both"/>
        <w:rPr>
          <w:rFonts w:ascii="Arial" w:hAnsi="Arial" w:cs="Arial"/>
          <w:sz w:val="22"/>
        </w:rPr>
      </w:pPr>
      <w:r w:rsidRPr="0005446E">
        <w:rPr>
          <w:rFonts w:ascii="Arial" w:hAnsi="Arial" w:cs="Arial"/>
          <w:sz w:val="22"/>
        </w:rPr>
        <w:t>(c) 600 m</w:t>
      </w:r>
      <w:r w:rsidRPr="0005446E">
        <w:rPr>
          <w:rFonts w:ascii="Arial" w:hAnsi="Arial" w:cs="Arial"/>
          <w:sz w:val="22"/>
          <w:vertAlign w:val="superscript"/>
        </w:rPr>
        <w:t>3</w:t>
      </w:r>
      <w:r w:rsidRPr="0005446E">
        <w:rPr>
          <w:rFonts w:ascii="Arial" w:hAnsi="Arial" w:cs="Arial"/>
          <w:sz w:val="22"/>
        </w:rPr>
        <w:t>.</w:t>
      </w:r>
    </w:p>
    <w:p w:rsidR="0005446E" w:rsidRPr="0005446E" w:rsidRDefault="0005446E" w:rsidP="0005446E">
      <w:pPr>
        <w:widowControl/>
        <w:shd w:val="clear" w:color="auto" w:fill="FFFFFF"/>
        <w:spacing w:after="150" w:line="240" w:lineRule="exact"/>
        <w:jc w:val="both"/>
        <w:rPr>
          <w:rFonts w:ascii="Arial" w:hAnsi="Arial" w:cs="Arial"/>
          <w:sz w:val="22"/>
        </w:rPr>
      </w:pPr>
      <w:r w:rsidRPr="0005446E">
        <w:rPr>
          <w:rFonts w:ascii="Arial" w:hAnsi="Arial" w:cs="Arial"/>
          <w:sz w:val="22"/>
        </w:rPr>
        <w:t>(d) 1.200 m</w:t>
      </w:r>
      <w:r w:rsidRPr="0005446E">
        <w:rPr>
          <w:rFonts w:ascii="Arial" w:hAnsi="Arial" w:cs="Arial"/>
          <w:sz w:val="22"/>
          <w:vertAlign w:val="superscript"/>
        </w:rPr>
        <w:t>3</w:t>
      </w:r>
      <w:r w:rsidRPr="0005446E">
        <w:rPr>
          <w:rFonts w:ascii="Arial" w:hAnsi="Arial" w:cs="Arial"/>
          <w:sz w:val="22"/>
        </w:rPr>
        <w:t>.</w:t>
      </w:r>
    </w:p>
    <w:p w:rsidR="0005446E" w:rsidRDefault="0005446E" w:rsidP="0005446E">
      <w:pPr>
        <w:pStyle w:val="Corpodetexto"/>
        <w:spacing w:before="14"/>
        <w:ind w:right="350"/>
        <w:jc w:val="both"/>
        <w:rPr>
          <w:rFonts w:eastAsiaTheme="minorEastAsia"/>
          <w:kern w:val="2"/>
          <w:sz w:val="22"/>
          <w:szCs w:val="22"/>
          <w:vertAlign w:val="superscript"/>
          <w:lang w:eastAsia="zh-CN"/>
        </w:rPr>
      </w:pPr>
      <w:r w:rsidRPr="0005446E">
        <w:rPr>
          <w:rFonts w:eastAsiaTheme="minorEastAsia"/>
          <w:kern w:val="2"/>
          <w:sz w:val="22"/>
          <w:szCs w:val="22"/>
          <w:lang w:eastAsia="zh-CN"/>
        </w:rPr>
        <w:t>(e) 1.100 m</w:t>
      </w:r>
      <w:r w:rsidRPr="0005446E">
        <w:rPr>
          <w:rFonts w:eastAsiaTheme="minorEastAsia"/>
          <w:kern w:val="2"/>
          <w:sz w:val="22"/>
          <w:szCs w:val="22"/>
          <w:vertAlign w:val="superscript"/>
          <w:lang w:eastAsia="zh-CN"/>
        </w:rPr>
        <w:t>3</w:t>
      </w:r>
    </w:p>
    <w:p w:rsidR="001066E8" w:rsidRDefault="001066E8" w:rsidP="0005446E">
      <w:pPr>
        <w:pStyle w:val="Corpodetexto"/>
        <w:spacing w:before="14"/>
        <w:ind w:right="350"/>
        <w:jc w:val="both"/>
        <w:rPr>
          <w:color w:val="231F20"/>
          <w:sz w:val="22"/>
          <w:szCs w:val="22"/>
        </w:rPr>
      </w:pPr>
    </w:p>
    <w:p w:rsidR="001066E8" w:rsidRDefault="001066E8" w:rsidP="0005446E">
      <w:pPr>
        <w:pStyle w:val="Corpodetexto"/>
        <w:spacing w:before="14"/>
        <w:ind w:right="350"/>
        <w:jc w:val="both"/>
        <w:rPr>
          <w:color w:val="231F20"/>
          <w:sz w:val="22"/>
          <w:szCs w:val="22"/>
        </w:rPr>
      </w:pPr>
      <w:r>
        <w:rPr>
          <w:b/>
          <w:color w:val="231F20"/>
          <w:sz w:val="22"/>
          <w:szCs w:val="22"/>
        </w:rPr>
        <w:t xml:space="preserve">21) </w:t>
      </w:r>
      <w:r>
        <w:rPr>
          <w:color w:val="231F20"/>
          <w:sz w:val="22"/>
          <w:szCs w:val="22"/>
        </w:rPr>
        <w:t>O Ensaio de flexão é utilizado em materiais frágeis ou de alta dureza, tais como cerâmicas estruturais ou aços-ferramenta. Em uma de suas modalidades mais comuns, o ensaio de flexão a 3 pontos, é provocada uma flexão ao se aplicar o carregamento em 3 pontos, o que causa uma tenção de tração surgida no ponto central e inferior da amostra, onde a fratura do material terá início.</w:t>
      </w:r>
    </w:p>
    <w:p w:rsidR="001066E8" w:rsidRDefault="001066E8" w:rsidP="0005446E">
      <w:pPr>
        <w:pStyle w:val="Corpodetexto"/>
        <w:spacing w:before="14"/>
        <w:ind w:right="350"/>
        <w:jc w:val="both"/>
        <w:rPr>
          <w:color w:val="231F20"/>
          <w:sz w:val="22"/>
          <w:szCs w:val="22"/>
        </w:rPr>
      </w:pPr>
      <w:r>
        <w:rPr>
          <w:color w:val="231F20"/>
          <w:sz w:val="22"/>
          <w:szCs w:val="22"/>
        </w:rPr>
        <w:t xml:space="preserve">Assumindo-se um comportamento de tensão-deformação linear, a tensão de flexão do material σ do material pode ser obtida por meio da fórmula: </w:t>
      </w:r>
    </w:p>
    <w:p w:rsidR="001066E8" w:rsidRDefault="001066E8" w:rsidP="0005446E">
      <w:pPr>
        <w:pStyle w:val="Corpodetexto"/>
        <w:spacing w:before="14"/>
        <w:ind w:right="350"/>
        <w:jc w:val="both"/>
        <w:rPr>
          <w:color w:val="231F20"/>
          <w:sz w:val="22"/>
          <w:szCs w:val="22"/>
        </w:rPr>
      </w:pPr>
    </w:p>
    <w:p w:rsidR="001066E8" w:rsidRDefault="001066E8" w:rsidP="0005446E">
      <w:pPr>
        <w:pStyle w:val="Corpodetexto"/>
        <w:spacing w:before="14"/>
        <w:ind w:right="350"/>
        <w:jc w:val="both"/>
        <w:rPr>
          <w:color w:val="231F20"/>
          <w:sz w:val="22"/>
          <w:szCs w:val="22"/>
        </w:rPr>
      </w:pPr>
      <w:r>
        <w:rPr>
          <w:color w:val="231F20"/>
          <w:sz w:val="22"/>
          <w:szCs w:val="22"/>
        </w:rPr>
        <w:t>σ</w:t>
      </w:r>
      <w:r>
        <w:rPr>
          <w:color w:val="231F20"/>
          <w:sz w:val="22"/>
          <w:szCs w:val="22"/>
        </w:rPr>
        <w:t xml:space="preserve"> = (3.F.d) / (2.w.h^2)</w:t>
      </w:r>
    </w:p>
    <w:p w:rsidR="001066E8" w:rsidRDefault="001066E8" w:rsidP="0005446E">
      <w:pPr>
        <w:pStyle w:val="Corpodetexto"/>
        <w:spacing w:before="14"/>
        <w:ind w:right="350"/>
        <w:jc w:val="both"/>
        <w:rPr>
          <w:color w:val="231F20"/>
          <w:sz w:val="22"/>
          <w:szCs w:val="22"/>
        </w:rPr>
      </w:pPr>
    </w:p>
    <w:p w:rsidR="001066E8" w:rsidRDefault="001066E8" w:rsidP="0005446E">
      <w:pPr>
        <w:pStyle w:val="Corpodetexto"/>
        <w:spacing w:before="14"/>
        <w:ind w:right="350"/>
        <w:jc w:val="both"/>
        <w:rPr>
          <w:color w:val="231F20"/>
          <w:sz w:val="22"/>
          <w:szCs w:val="22"/>
        </w:rPr>
      </w:pPr>
      <w:r>
        <w:rPr>
          <w:color w:val="231F20"/>
          <w:sz w:val="22"/>
          <w:szCs w:val="22"/>
        </w:rPr>
        <w:t>em que F é a carga, d é a distância entre os pontos de apoio, w é a largura do corpo de prova e h é a espessura do corpo de prova.</w:t>
      </w:r>
    </w:p>
    <w:p w:rsidR="001066E8" w:rsidRDefault="001066E8" w:rsidP="0005446E">
      <w:pPr>
        <w:pStyle w:val="Corpodetexto"/>
        <w:spacing w:before="14"/>
        <w:ind w:right="350"/>
        <w:jc w:val="both"/>
        <w:rPr>
          <w:color w:val="231F20"/>
          <w:sz w:val="22"/>
          <w:szCs w:val="22"/>
        </w:rPr>
      </w:pPr>
      <w:r>
        <w:rPr>
          <w:color w:val="231F20"/>
          <w:sz w:val="22"/>
          <w:szCs w:val="22"/>
        </w:rPr>
        <w:t>Considere dois corpos de prova A e B do mesmo compósito reforçado com fibras de vidro, cuja resistência à flexão é 290 Mpa. O corpo A tem o triplo da largura e a metade da espessura do corpo de prova B, e ambos são submetidos ao mesmo ensaio de flexão.</w:t>
      </w:r>
    </w:p>
    <w:p w:rsidR="001066E8" w:rsidRDefault="001066E8" w:rsidP="0005446E">
      <w:pPr>
        <w:pStyle w:val="Corpodetexto"/>
        <w:spacing w:before="14"/>
        <w:ind w:right="350"/>
        <w:jc w:val="both"/>
        <w:rPr>
          <w:color w:val="231F20"/>
          <w:sz w:val="22"/>
          <w:szCs w:val="22"/>
        </w:rPr>
      </w:pPr>
      <w:r>
        <w:rPr>
          <w:color w:val="231F20"/>
          <w:sz w:val="22"/>
          <w:szCs w:val="22"/>
        </w:rPr>
        <w:t>Nessa situação, qual porcentagem da força necessária para o rompimento do corpo de prova B deverá ser aplicada ao corpo de prova A para que este também se rompa?</w:t>
      </w:r>
    </w:p>
    <w:p w:rsidR="001066E8" w:rsidRDefault="001066E8" w:rsidP="0005446E">
      <w:pPr>
        <w:pStyle w:val="Corpodetexto"/>
        <w:spacing w:before="14"/>
        <w:ind w:right="350"/>
        <w:jc w:val="both"/>
        <w:rPr>
          <w:color w:val="231F20"/>
          <w:sz w:val="22"/>
          <w:szCs w:val="22"/>
        </w:rPr>
      </w:pPr>
    </w:p>
    <w:p w:rsidR="001066E8" w:rsidRDefault="001066E8" w:rsidP="001066E8">
      <w:pPr>
        <w:pStyle w:val="Corpodetexto"/>
        <w:numPr>
          <w:ilvl w:val="0"/>
          <w:numId w:val="28"/>
        </w:numPr>
        <w:spacing w:before="14"/>
        <w:ind w:left="284" w:right="350"/>
        <w:jc w:val="both"/>
        <w:rPr>
          <w:color w:val="231F20"/>
          <w:sz w:val="22"/>
          <w:szCs w:val="22"/>
        </w:rPr>
      </w:pPr>
      <w:r>
        <w:rPr>
          <w:color w:val="231F20"/>
          <w:sz w:val="22"/>
          <w:szCs w:val="22"/>
        </w:rPr>
        <w:t>50%</w:t>
      </w:r>
    </w:p>
    <w:p w:rsidR="001066E8" w:rsidRDefault="001066E8" w:rsidP="001066E8">
      <w:pPr>
        <w:pStyle w:val="Corpodetexto"/>
        <w:numPr>
          <w:ilvl w:val="0"/>
          <w:numId w:val="28"/>
        </w:numPr>
        <w:spacing w:before="14"/>
        <w:ind w:left="284" w:right="350"/>
        <w:jc w:val="both"/>
        <w:rPr>
          <w:color w:val="231F20"/>
          <w:sz w:val="22"/>
          <w:szCs w:val="22"/>
        </w:rPr>
      </w:pPr>
      <w:r>
        <w:rPr>
          <w:color w:val="231F20"/>
          <w:sz w:val="22"/>
          <w:szCs w:val="22"/>
        </w:rPr>
        <w:t>75%</w:t>
      </w:r>
    </w:p>
    <w:p w:rsidR="001066E8" w:rsidRDefault="001066E8" w:rsidP="001066E8">
      <w:pPr>
        <w:pStyle w:val="Corpodetexto"/>
        <w:numPr>
          <w:ilvl w:val="0"/>
          <w:numId w:val="28"/>
        </w:numPr>
        <w:spacing w:before="14"/>
        <w:ind w:left="284" w:right="350"/>
        <w:jc w:val="both"/>
        <w:rPr>
          <w:color w:val="231F20"/>
          <w:sz w:val="22"/>
          <w:szCs w:val="22"/>
        </w:rPr>
      </w:pPr>
      <w:r>
        <w:rPr>
          <w:color w:val="231F20"/>
          <w:sz w:val="22"/>
          <w:szCs w:val="22"/>
        </w:rPr>
        <w:t>100%</w:t>
      </w:r>
    </w:p>
    <w:p w:rsidR="001066E8" w:rsidRDefault="001066E8" w:rsidP="001066E8">
      <w:pPr>
        <w:pStyle w:val="Corpodetexto"/>
        <w:numPr>
          <w:ilvl w:val="0"/>
          <w:numId w:val="28"/>
        </w:numPr>
        <w:spacing w:before="14"/>
        <w:ind w:left="284" w:right="350"/>
        <w:jc w:val="both"/>
        <w:rPr>
          <w:color w:val="231F20"/>
          <w:sz w:val="22"/>
          <w:szCs w:val="22"/>
        </w:rPr>
      </w:pPr>
      <w:r>
        <w:rPr>
          <w:color w:val="231F20"/>
          <w:sz w:val="22"/>
          <w:szCs w:val="22"/>
        </w:rPr>
        <w:t>125%</w:t>
      </w:r>
    </w:p>
    <w:p w:rsidR="001066E8" w:rsidRDefault="001066E8" w:rsidP="001066E8">
      <w:pPr>
        <w:pStyle w:val="Corpodetexto"/>
        <w:numPr>
          <w:ilvl w:val="0"/>
          <w:numId w:val="28"/>
        </w:numPr>
        <w:spacing w:before="14"/>
        <w:ind w:left="284" w:right="350"/>
        <w:jc w:val="both"/>
        <w:rPr>
          <w:color w:val="231F20"/>
          <w:sz w:val="22"/>
          <w:szCs w:val="22"/>
        </w:rPr>
      </w:pPr>
      <w:r>
        <w:rPr>
          <w:color w:val="231F20"/>
          <w:sz w:val="22"/>
          <w:szCs w:val="22"/>
        </w:rPr>
        <w:t>200%</w:t>
      </w:r>
    </w:p>
    <w:p w:rsidR="001066E8" w:rsidRDefault="001066E8" w:rsidP="001066E8">
      <w:pPr>
        <w:pStyle w:val="Corpodetexto"/>
        <w:spacing w:before="14"/>
        <w:ind w:right="350"/>
        <w:jc w:val="both"/>
        <w:rPr>
          <w:color w:val="231F20"/>
          <w:sz w:val="22"/>
          <w:szCs w:val="22"/>
        </w:rPr>
      </w:pPr>
    </w:p>
    <w:p w:rsidR="007F3D96" w:rsidRPr="00DD367C" w:rsidRDefault="001066E8" w:rsidP="007F3D96">
      <w:pPr>
        <w:widowControl/>
        <w:autoSpaceDE w:val="0"/>
        <w:autoSpaceDN w:val="0"/>
        <w:adjustRightInd w:val="0"/>
        <w:spacing w:line="276" w:lineRule="auto"/>
        <w:contextualSpacing/>
        <w:jc w:val="both"/>
        <w:rPr>
          <w:rFonts w:ascii="Arial" w:eastAsia="Arial" w:hAnsi="Arial" w:cs="Arial"/>
          <w:kern w:val="0"/>
          <w:sz w:val="22"/>
          <w:lang w:eastAsia="en-US"/>
        </w:rPr>
      </w:pPr>
      <w:r>
        <w:rPr>
          <w:b/>
          <w:color w:val="231F20"/>
          <w:sz w:val="22"/>
        </w:rPr>
        <w:t xml:space="preserve">22) </w:t>
      </w:r>
      <w:r w:rsidR="007F3D96" w:rsidRPr="00DD367C">
        <w:rPr>
          <w:rFonts w:ascii="Arial" w:eastAsia="Arial" w:hAnsi="Arial" w:cs="Arial"/>
          <w:kern w:val="0"/>
          <w:sz w:val="22"/>
          <w:lang w:eastAsia="en-US"/>
        </w:rPr>
        <w:t>Sobre a divisão da Topografia relacione as nomenclaturas com suas respectivas definições: assinale a alternativa com a sequência correta.</w:t>
      </w:r>
    </w:p>
    <w:p w:rsidR="007F3D96" w:rsidRPr="00DD367C" w:rsidRDefault="007F3D96" w:rsidP="007F3D96">
      <w:pPr>
        <w:autoSpaceDE w:val="0"/>
        <w:autoSpaceDN w:val="0"/>
        <w:adjustRightInd w:val="0"/>
        <w:rPr>
          <w:rFonts w:ascii="Arial" w:eastAsia="Arial" w:hAnsi="Arial" w:cs="Arial"/>
          <w:kern w:val="0"/>
          <w:sz w:val="22"/>
          <w:lang w:eastAsia="en-US"/>
        </w:rPr>
      </w:pPr>
      <w:r w:rsidRPr="00DD367C">
        <w:rPr>
          <w:rFonts w:ascii="Arial" w:eastAsia="Arial" w:hAnsi="Arial" w:cs="Arial"/>
          <w:kern w:val="0"/>
          <w:sz w:val="22"/>
          <w:lang w:eastAsia="en-US"/>
        </w:rPr>
        <w:t>I. Levantamento topográfico planimétrico.</w:t>
      </w:r>
    </w:p>
    <w:p w:rsidR="007F3D96" w:rsidRPr="00DD367C" w:rsidRDefault="007F3D96" w:rsidP="007F3D96">
      <w:pPr>
        <w:autoSpaceDE w:val="0"/>
        <w:autoSpaceDN w:val="0"/>
        <w:adjustRightInd w:val="0"/>
        <w:rPr>
          <w:rFonts w:ascii="Arial" w:eastAsia="Arial" w:hAnsi="Arial" w:cs="Arial"/>
          <w:kern w:val="0"/>
          <w:sz w:val="22"/>
          <w:lang w:eastAsia="en-US"/>
        </w:rPr>
      </w:pPr>
      <w:r w:rsidRPr="00DD367C">
        <w:rPr>
          <w:rFonts w:ascii="Arial" w:eastAsia="Arial" w:hAnsi="Arial" w:cs="Arial"/>
          <w:kern w:val="0"/>
          <w:sz w:val="22"/>
          <w:lang w:eastAsia="en-US"/>
        </w:rPr>
        <w:t>II. Levantamento topográfico altimétrico.</w:t>
      </w:r>
    </w:p>
    <w:p w:rsidR="007F3D96" w:rsidRPr="00DD367C" w:rsidRDefault="007F3D96" w:rsidP="007F3D96">
      <w:pPr>
        <w:autoSpaceDE w:val="0"/>
        <w:autoSpaceDN w:val="0"/>
        <w:adjustRightInd w:val="0"/>
        <w:rPr>
          <w:rFonts w:ascii="Arial" w:eastAsia="Arial" w:hAnsi="Arial" w:cs="Arial"/>
          <w:kern w:val="0"/>
          <w:sz w:val="22"/>
          <w:lang w:eastAsia="en-US"/>
        </w:rPr>
      </w:pPr>
      <w:r w:rsidRPr="00DD367C">
        <w:rPr>
          <w:rFonts w:ascii="Arial" w:eastAsia="Arial" w:hAnsi="Arial" w:cs="Arial"/>
          <w:kern w:val="0"/>
          <w:sz w:val="22"/>
          <w:lang w:eastAsia="en-US"/>
        </w:rPr>
        <w:t xml:space="preserve">III. </w:t>
      </w:r>
      <w:proofErr w:type="spellStart"/>
      <w:r w:rsidRPr="00DD367C">
        <w:rPr>
          <w:rFonts w:ascii="Arial" w:eastAsia="Arial" w:hAnsi="Arial" w:cs="Arial"/>
          <w:kern w:val="0"/>
          <w:sz w:val="22"/>
          <w:lang w:eastAsia="en-US"/>
        </w:rPr>
        <w:t>Topometria</w:t>
      </w:r>
      <w:proofErr w:type="spellEnd"/>
      <w:r w:rsidRPr="00DD367C">
        <w:rPr>
          <w:rFonts w:ascii="Arial" w:eastAsia="Arial" w:hAnsi="Arial" w:cs="Arial"/>
          <w:kern w:val="0"/>
          <w:sz w:val="22"/>
          <w:lang w:eastAsia="en-US"/>
        </w:rPr>
        <w:t>.</w:t>
      </w:r>
    </w:p>
    <w:p w:rsidR="007F3D96" w:rsidRPr="00DD367C" w:rsidRDefault="007F3D96" w:rsidP="007F3D96">
      <w:pPr>
        <w:autoSpaceDE w:val="0"/>
        <w:autoSpaceDN w:val="0"/>
        <w:adjustRightInd w:val="0"/>
        <w:rPr>
          <w:rFonts w:ascii="Arial" w:eastAsia="Arial" w:hAnsi="Arial" w:cs="Arial"/>
          <w:kern w:val="0"/>
          <w:sz w:val="22"/>
          <w:lang w:eastAsia="en-US"/>
        </w:rPr>
      </w:pPr>
      <w:r w:rsidRPr="00DD367C">
        <w:rPr>
          <w:rFonts w:ascii="Arial" w:eastAsia="Arial" w:hAnsi="Arial" w:cs="Arial"/>
          <w:kern w:val="0"/>
          <w:sz w:val="22"/>
          <w:lang w:eastAsia="en-US"/>
        </w:rPr>
        <w:t>IV. Topologia.</w:t>
      </w:r>
    </w:p>
    <w:p w:rsidR="007F3D96" w:rsidRPr="00DD367C" w:rsidRDefault="007F3D96" w:rsidP="007F3D96">
      <w:pPr>
        <w:autoSpaceDE w:val="0"/>
        <w:autoSpaceDN w:val="0"/>
        <w:adjustRightInd w:val="0"/>
        <w:rPr>
          <w:rFonts w:ascii="Arial" w:eastAsia="Arial" w:hAnsi="Arial" w:cs="Arial"/>
          <w:kern w:val="0"/>
          <w:sz w:val="22"/>
          <w:lang w:eastAsia="en-US"/>
        </w:rPr>
      </w:pPr>
    </w:p>
    <w:p w:rsidR="007F3D96" w:rsidRPr="00DD367C" w:rsidRDefault="007F3D96" w:rsidP="007F3D96">
      <w:pPr>
        <w:autoSpaceDE w:val="0"/>
        <w:autoSpaceDN w:val="0"/>
        <w:adjustRightInd w:val="0"/>
        <w:jc w:val="both"/>
        <w:rPr>
          <w:rFonts w:ascii="Arial" w:eastAsia="Arial" w:hAnsi="Arial" w:cs="Arial"/>
          <w:kern w:val="0"/>
          <w:sz w:val="22"/>
          <w:lang w:eastAsia="en-US"/>
        </w:rPr>
      </w:pPr>
      <w:r w:rsidRPr="00DD367C">
        <w:rPr>
          <w:rFonts w:ascii="Arial" w:eastAsia="Arial" w:hAnsi="Arial" w:cs="Arial"/>
          <w:kern w:val="0"/>
          <w:sz w:val="22"/>
          <w:lang w:eastAsia="en-US"/>
        </w:rPr>
        <w:t>A. Conjunto de operações necessárias para a determinação de pontos e feições do terreno que, além de serem projetados sobre um plano horizontal de referência, terão sua representação em relação a um plano de referência vertical ou de nível através de suas coordenadas X, Y e Z (representação tridimensional).</w:t>
      </w:r>
    </w:p>
    <w:p w:rsidR="007F3D96" w:rsidRPr="00DD367C" w:rsidRDefault="007F3D96" w:rsidP="007F3D96">
      <w:pPr>
        <w:autoSpaceDE w:val="0"/>
        <w:autoSpaceDN w:val="0"/>
        <w:adjustRightInd w:val="0"/>
        <w:jc w:val="both"/>
        <w:rPr>
          <w:rFonts w:ascii="Arial" w:eastAsia="Arial" w:hAnsi="Arial" w:cs="Arial"/>
          <w:kern w:val="0"/>
          <w:sz w:val="22"/>
          <w:lang w:eastAsia="en-US"/>
        </w:rPr>
      </w:pPr>
      <w:r w:rsidRPr="00DD367C">
        <w:rPr>
          <w:rFonts w:ascii="Arial" w:eastAsia="Arial" w:hAnsi="Arial" w:cs="Arial"/>
          <w:kern w:val="0"/>
          <w:sz w:val="22"/>
          <w:lang w:eastAsia="en-US"/>
        </w:rPr>
        <w:t>B. Tem por objetivo o estudo das formas da superfície terrestre e das leis que regem o seu modelado.</w:t>
      </w:r>
    </w:p>
    <w:p w:rsidR="007F3D96" w:rsidRPr="00DD367C" w:rsidRDefault="007F3D96" w:rsidP="007F3D96">
      <w:pPr>
        <w:autoSpaceDE w:val="0"/>
        <w:autoSpaceDN w:val="0"/>
        <w:adjustRightInd w:val="0"/>
        <w:jc w:val="both"/>
        <w:rPr>
          <w:rFonts w:ascii="Arial" w:eastAsia="Arial" w:hAnsi="Arial" w:cs="Arial"/>
          <w:kern w:val="0"/>
          <w:sz w:val="22"/>
          <w:lang w:eastAsia="en-US"/>
        </w:rPr>
      </w:pPr>
      <w:r w:rsidRPr="00DD367C">
        <w:rPr>
          <w:rFonts w:ascii="Arial" w:eastAsia="Arial" w:hAnsi="Arial" w:cs="Arial"/>
          <w:kern w:val="0"/>
          <w:sz w:val="22"/>
          <w:lang w:eastAsia="en-US"/>
        </w:rPr>
        <w:t xml:space="preserve">C. Conjunto de métodos abrangidos pela </w:t>
      </w:r>
      <w:proofErr w:type="spellStart"/>
      <w:r w:rsidRPr="00DD367C">
        <w:rPr>
          <w:rFonts w:ascii="Arial" w:eastAsia="Arial" w:hAnsi="Arial" w:cs="Arial"/>
          <w:kern w:val="0"/>
          <w:sz w:val="22"/>
          <w:lang w:eastAsia="en-US"/>
        </w:rPr>
        <w:t>planimetria</w:t>
      </w:r>
      <w:proofErr w:type="spellEnd"/>
      <w:r w:rsidRPr="00DD367C">
        <w:rPr>
          <w:rFonts w:ascii="Arial" w:eastAsia="Arial" w:hAnsi="Arial" w:cs="Arial"/>
          <w:kern w:val="0"/>
          <w:sz w:val="22"/>
          <w:lang w:eastAsia="en-US"/>
        </w:rPr>
        <w:t xml:space="preserve"> e pela altimetria.</w:t>
      </w:r>
    </w:p>
    <w:p w:rsidR="007F3D96" w:rsidRPr="00DD367C" w:rsidRDefault="007F3D96" w:rsidP="007F3D96">
      <w:pPr>
        <w:autoSpaceDE w:val="0"/>
        <w:autoSpaceDN w:val="0"/>
        <w:adjustRightInd w:val="0"/>
        <w:jc w:val="both"/>
        <w:rPr>
          <w:rFonts w:ascii="Arial" w:eastAsia="Arial" w:hAnsi="Arial" w:cs="Arial"/>
          <w:kern w:val="0"/>
          <w:sz w:val="22"/>
          <w:lang w:eastAsia="en-US"/>
        </w:rPr>
      </w:pPr>
      <w:r w:rsidRPr="00DD367C">
        <w:rPr>
          <w:rFonts w:ascii="Arial" w:eastAsia="Arial" w:hAnsi="Arial" w:cs="Arial"/>
          <w:kern w:val="0"/>
          <w:sz w:val="22"/>
          <w:lang w:eastAsia="en-US"/>
        </w:rPr>
        <w:t>D. Conjunto de operações necessárias para a determinação de pontos e feições do terreno que serão projetados sobre um plano horizontal de referência através de suas coordenadas X e Y.</w:t>
      </w:r>
    </w:p>
    <w:p w:rsidR="007F3D96" w:rsidRDefault="007F3D96" w:rsidP="007F3D96">
      <w:pPr>
        <w:autoSpaceDE w:val="0"/>
        <w:autoSpaceDN w:val="0"/>
        <w:adjustRightInd w:val="0"/>
        <w:rPr>
          <w:rFonts w:ascii="Arial" w:eastAsia="Arial" w:hAnsi="Arial" w:cs="Arial"/>
          <w:kern w:val="0"/>
          <w:sz w:val="22"/>
          <w:lang w:eastAsia="en-US"/>
        </w:rPr>
      </w:pPr>
    </w:p>
    <w:p w:rsidR="007F3D96" w:rsidRDefault="007F3D96" w:rsidP="007F3D96">
      <w:pPr>
        <w:autoSpaceDE w:val="0"/>
        <w:autoSpaceDN w:val="0"/>
        <w:adjustRightInd w:val="0"/>
        <w:rPr>
          <w:rFonts w:ascii="Arial" w:eastAsia="Arial" w:hAnsi="Arial" w:cs="Arial"/>
          <w:kern w:val="0"/>
          <w:sz w:val="22"/>
          <w:lang w:eastAsia="en-US"/>
        </w:rPr>
      </w:pPr>
    </w:p>
    <w:p w:rsidR="007F3D96" w:rsidRDefault="007F3D96" w:rsidP="007F3D96">
      <w:pPr>
        <w:autoSpaceDE w:val="0"/>
        <w:autoSpaceDN w:val="0"/>
        <w:adjustRightInd w:val="0"/>
        <w:rPr>
          <w:rFonts w:ascii="Arial" w:eastAsia="Arial" w:hAnsi="Arial" w:cs="Arial"/>
          <w:kern w:val="0"/>
          <w:sz w:val="22"/>
          <w:lang w:eastAsia="en-US"/>
        </w:rPr>
      </w:pPr>
    </w:p>
    <w:p w:rsidR="007F3D96" w:rsidRPr="00DD367C" w:rsidRDefault="007F3D96" w:rsidP="007F3D96">
      <w:pPr>
        <w:autoSpaceDE w:val="0"/>
        <w:autoSpaceDN w:val="0"/>
        <w:adjustRightInd w:val="0"/>
        <w:rPr>
          <w:rFonts w:ascii="Arial" w:eastAsia="Arial" w:hAnsi="Arial" w:cs="Arial"/>
          <w:kern w:val="0"/>
          <w:sz w:val="22"/>
          <w:lang w:eastAsia="en-US"/>
        </w:rPr>
      </w:pPr>
      <w:r w:rsidRPr="00DD367C">
        <w:rPr>
          <w:rFonts w:ascii="Arial" w:eastAsia="Arial" w:hAnsi="Arial" w:cs="Arial"/>
          <w:kern w:val="0"/>
          <w:sz w:val="22"/>
          <w:lang w:eastAsia="en-US"/>
        </w:rPr>
        <w:lastRenderedPageBreak/>
        <w:t>Assinale a alternativa a sequência correta</w:t>
      </w:r>
    </w:p>
    <w:p w:rsidR="007F3D96" w:rsidRPr="00AF7574" w:rsidRDefault="007F3D96" w:rsidP="007F3D96">
      <w:pPr>
        <w:pStyle w:val="PargrafodaLista"/>
        <w:widowControl/>
        <w:numPr>
          <w:ilvl w:val="0"/>
          <w:numId w:val="29"/>
        </w:numPr>
        <w:autoSpaceDE w:val="0"/>
        <w:autoSpaceDN w:val="0"/>
        <w:adjustRightInd w:val="0"/>
        <w:spacing w:line="276" w:lineRule="auto"/>
        <w:contextualSpacing/>
      </w:pPr>
      <w:r w:rsidRPr="00AF7574">
        <w:t>I – A; II – B; III – C; IV – D.</w:t>
      </w:r>
    </w:p>
    <w:p w:rsidR="007F3D96" w:rsidRPr="00AF7574" w:rsidRDefault="007F3D96" w:rsidP="007F3D96">
      <w:pPr>
        <w:pStyle w:val="PargrafodaLista"/>
        <w:widowControl/>
        <w:numPr>
          <w:ilvl w:val="0"/>
          <w:numId w:val="29"/>
        </w:numPr>
        <w:autoSpaceDE w:val="0"/>
        <w:autoSpaceDN w:val="0"/>
        <w:adjustRightInd w:val="0"/>
        <w:spacing w:line="276" w:lineRule="auto"/>
        <w:contextualSpacing/>
      </w:pPr>
      <w:r w:rsidRPr="00AF7574">
        <w:t>I – D; II – B; III – C; IV – A.</w:t>
      </w:r>
    </w:p>
    <w:p w:rsidR="007F3D96" w:rsidRPr="00AF7574" w:rsidRDefault="007F3D96" w:rsidP="007F3D96">
      <w:pPr>
        <w:pStyle w:val="PargrafodaLista"/>
        <w:widowControl/>
        <w:numPr>
          <w:ilvl w:val="0"/>
          <w:numId w:val="29"/>
        </w:numPr>
        <w:autoSpaceDE w:val="0"/>
        <w:autoSpaceDN w:val="0"/>
        <w:adjustRightInd w:val="0"/>
        <w:spacing w:line="276" w:lineRule="auto"/>
        <w:contextualSpacing/>
      </w:pPr>
      <w:r w:rsidRPr="00AF7574">
        <w:t>I – B; II – C; III – A; IV – D.</w:t>
      </w:r>
    </w:p>
    <w:p w:rsidR="007F3D96" w:rsidRPr="00DD367C" w:rsidRDefault="007F3D96" w:rsidP="007F3D96">
      <w:pPr>
        <w:pStyle w:val="PargrafodaLista"/>
        <w:widowControl/>
        <w:numPr>
          <w:ilvl w:val="0"/>
          <w:numId w:val="29"/>
        </w:numPr>
        <w:autoSpaceDE w:val="0"/>
        <w:autoSpaceDN w:val="0"/>
        <w:adjustRightInd w:val="0"/>
        <w:spacing w:line="276" w:lineRule="auto"/>
        <w:contextualSpacing/>
      </w:pPr>
      <w:r w:rsidRPr="00DD367C">
        <w:t>I – D; II – A; III – C; IV – B.</w:t>
      </w:r>
    </w:p>
    <w:p w:rsidR="007F3D96" w:rsidRDefault="007F3D96" w:rsidP="007F3D96">
      <w:pPr>
        <w:pStyle w:val="PargrafodaLista"/>
        <w:widowControl/>
        <w:numPr>
          <w:ilvl w:val="0"/>
          <w:numId w:val="29"/>
        </w:numPr>
        <w:autoSpaceDE w:val="0"/>
        <w:autoSpaceDN w:val="0"/>
        <w:adjustRightInd w:val="0"/>
        <w:spacing w:line="276" w:lineRule="auto"/>
        <w:contextualSpacing/>
        <w:jc w:val="both"/>
      </w:pPr>
      <w:r w:rsidRPr="00AF7574">
        <w:t>I – B; II – A; III – C; IV – D.</w:t>
      </w:r>
    </w:p>
    <w:p w:rsidR="007F3D96" w:rsidRDefault="007F3D96" w:rsidP="007F3D96">
      <w:pPr>
        <w:widowControl/>
        <w:autoSpaceDE w:val="0"/>
        <w:autoSpaceDN w:val="0"/>
        <w:adjustRightInd w:val="0"/>
        <w:spacing w:line="276" w:lineRule="auto"/>
        <w:contextualSpacing/>
        <w:jc w:val="both"/>
      </w:pPr>
    </w:p>
    <w:p w:rsidR="007F3D96" w:rsidRPr="002C044A" w:rsidRDefault="007F3D96" w:rsidP="007F3D96">
      <w:pPr>
        <w:widowControl/>
        <w:spacing w:after="200" w:line="276" w:lineRule="auto"/>
        <w:contextualSpacing/>
        <w:jc w:val="both"/>
        <w:rPr>
          <w:rFonts w:ascii="Arial" w:eastAsia="Arial" w:hAnsi="Arial" w:cs="Arial"/>
          <w:color w:val="231F20"/>
          <w:kern w:val="0"/>
          <w:sz w:val="22"/>
          <w:lang w:eastAsia="en-US"/>
        </w:rPr>
      </w:pPr>
      <w:r>
        <w:rPr>
          <w:rFonts w:ascii="Arial" w:eastAsia="Arial" w:hAnsi="Arial" w:cs="Arial"/>
          <w:b/>
          <w:color w:val="231F20"/>
          <w:kern w:val="0"/>
          <w:sz w:val="22"/>
          <w:lang w:eastAsia="en-US"/>
        </w:rPr>
        <w:t xml:space="preserve">23) </w:t>
      </w:r>
      <w:r w:rsidRPr="002C044A">
        <w:rPr>
          <w:rFonts w:ascii="Arial" w:eastAsia="Arial" w:hAnsi="Arial" w:cs="Arial"/>
          <w:color w:val="231F20"/>
          <w:kern w:val="0"/>
          <w:sz w:val="22"/>
          <w:lang w:eastAsia="en-US"/>
        </w:rPr>
        <w:t>O cronograma de um empreendimento indica a montagem de 12.000 metros quadrados de formas de madeira numa estrutura. Calcule a quantidade de operários necessária para a execução dessas formas admitindo-se a produtividade média de 1,5 homens x horas/metros quadrados nesse serviço, e que são trabalhados 25 dias por mês, em dois turnos de oito horas e que cada operário trabalha apenas um turno diário.</w:t>
      </w:r>
    </w:p>
    <w:p w:rsidR="007F3D96" w:rsidRPr="002C044A" w:rsidRDefault="007F3D96" w:rsidP="007F3D96">
      <w:pPr>
        <w:jc w:val="both"/>
        <w:rPr>
          <w:rFonts w:ascii="Arial" w:eastAsia="Arial" w:hAnsi="Arial" w:cs="Arial"/>
          <w:color w:val="231F20"/>
          <w:kern w:val="0"/>
          <w:sz w:val="22"/>
          <w:lang w:eastAsia="en-US"/>
        </w:rPr>
      </w:pPr>
      <w:r w:rsidRPr="002C044A">
        <w:rPr>
          <w:rFonts w:ascii="Arial" w:eastAsia="Arial" w:hAnsi="Arial" w:cs="Arial"/>
          <w:color w:val="231F20"/>
          <w:kern w:val="0"/>
          <w:sz w:val="22"/>
          <w:lang w:eastAsia="en-US"/>
        </w:rPr>
        <w:t>a) 45 operários.</w:t>
      </w:r>
    </w:p>
    <w:p w:rsidR="007F3D96" w:rsidRPr="002C044A" w:rsidRDefault="007F3D96" w:rsidP="007F3D96">
      <w:pPr>
        <w:jc w:val="both"/>
        <w:rPr>
          <w:rFonts w:ascii="Arial" w:eastAsia="Arial" w:hAnsi="Arial" w:cs="Arial"/>
          <w:color w:val="231F20"/>
          <w:kern w:val="0"/>
          <w:sz w:val="22"/>
          <w:lang w:eastAsia="en-US"/>
        </w:rPr>
      </w:pPr>
      <w:r w:rsidRPr="002C044A">
        <w:rPr>
          <w:rFonts w:ascii="Arial" w:eastAsia="Arial" w:hAnsi="Arial" w:cs="Arial"/>
          <w:color w:val="231F20"/>
          <w:kern w:val="0"/>
          <w:sz w:val="22"/>
          <w:lang w:eastAsia="en-US"/>
        </w:rPr>
        <w:t xml:space="preserve">b) 60 operários. </w:t>
      </w:r>
    </w:p>
    <w:p w:rsidR="007F3D96" w:rsidRPr="002C044A" w:rsidRDefault="007F3D96" w:rsidP="007F3D96">
      <w:pPr>
        <w:jc w:val="both"/>
        <w:rPr>
          <w:rFonts w:ascii="Arial" w:eastAsia="Arial" w:hAnsi="Arial" w:cs="Arial"/>
          <w:color w:val="231F20"/>
          <w:kern w:val="0"/>
          <w:sz w:val="22"/>
          <w:lang w:eastAsia="en-US"/>
        </w:rPr>
      </w:pPr>
      <w:r w:rsidRPr="002C044A">
        <w:rPr>
          <w:rFonts w:ascii="Arial" w:eastAsia="Arial" w:hAnsi="Arial" w:cs="Arial"/>
          <w:color w:val="231F20"/>
          <w:kern w:val="0"/>
          <w:sz w:val="22"/>
          <w:lang w:eastAsia="en-US"/>
        </w:rPr>
        <w:t xml:space="preserve">c) 90 operários. </w:t>
      </w:r>
    </w:p>
    <w:p w:rsidR="007F3D96" w:rsidRPr="002C044A" w:rsidRDefault="007F3D96" w:rsidP="007F3D96">
      <w:pPr>
        <w:jc w:val="both"/>
        <w:rPr>
          <w:rFonts w:ascii="Arial" w:eastAsia="Arial" w:hAnsi="Arial" w:cs="Arial"/>
          <w:color w:val="231F20"/>
          <w:kern w:val="0"/>
          <w:sz w:val="22"/>
          <w:lang w:eastAsia="en-US"/>
        </w:rPr>
      </w:pPr>
      <w:r w:rsidRPr="002C044A">
        <w:rPr>
          <w:rFonts w:ascii="Arial" w:eastAsia="Arial" w:hAnsi="Arial" w:cs="Arial"/>
          <w:color w:val="231F20"/>
          <w:kern w:val="0"/>
          <w:sz w:val="22"/>
          <w:lang w:eastAsia="en-US"/>
        </w:rPr>
        <w:t xml:space="preserve">d) 30 operários. </w:t>
      </w:r>
    </w:p>
    <w:p w:rsidR="007F3D96" w:rsidRDefault="007F3D96" w:rsidP="007F3D96">
      <w:pPr>
        <w:jc w:val="both"/>
        <w:rPr>
          <w:rFonts w:ascii="Arial" w:eastAsia="Arial" w:hAnsi="Arial" w:cs="Arial"/>
          <w:color w:val="231F20"/>
          <w:kern w:val="0"/>
          <w:sz w:val="22"/>
          <w:lang w:eastAsia="en-US"/>
        </w:rPr>
      </w:pPr>
      <w:r w:rsidRPr="002C044A">
        <w:rPr>
          <w:rFonts w:ascii="Arial" w:eastAsia="Arial" w:hAnsi="Arial" w:cs="Arial"/>
          <w:color w:val="231F20"/>
          <w:kern w:val="0"/>
          <w:sz w:val="22"/>
          <w:lang w:eastAsia="en-US"/>
        </w:rPr>
        <w:t>e) 75 operários.</w:t>
      </w:r>
    </w:p>
    <w:p w:rsidR="007F3D96" w:rsidRDefault="007F3D96" w:rsidP="007F3D96">
      <w:pPr>
        <w:jc w:val="both"/>
        <w:rPr>
          <w:rFonts w:ascii="Arial" w:eastAsia="Arial" w:hAnsi="Arial" w:cs="Arial"/>
          <w:color w:val="231F20"/>
          <w:kern w:val="0"/>
          <w:sz w:val="22"/>
          <w:lang w:eastAsia="en-US"/>
        </w:rPr>
      </w:pPr>
    </w:p>
    <w:p w:rsidR="007F3D96" w:rsidRPr="00071963" w:rsidRDefault="007F3D96" w:rsidP="007F3D96">
      <w:pPr>
        <w:autoSpaceDE w:val="0"/>
        <w:autoSpaceDN w:val="0"/>
        <w:adjustRightInd w:val="0"/>
        <w:jc w:val="both"/>
        <w:rPr>
          <w:rFonts w:ascii="Arial" w:eastAsia="Arial" w:hAnsi="Arial" w:cs="Arial"/>
          <w:color w:val="231F20"/>
          <w:kern w:val="0"/>
          <w:sz w:val="22"/>
          <w:lang w:eastAsia="en-US"/>
        </w:rPr>
      </w:pPr>
      <w:r w:rsidRPr="007F3D96">
        <w:rPr>
          <w:rFonts w:ascii="Arial" w:eastAsia="Arial" w:hAnsi="Arial" w:cs="Arial"/>
          <w:b/>
          <w:color w:val="231F20"/>
          <w:kern w:val="0"/>
          <w:sz w:val="22"/>
          <w:lang w:eastAsia="en-US"/>
        </w:rPr>
        <w:t>24)</w:t>
      </w:r>
      <w:r>
        <w:rPr>
          <w:rFonts w:ascii="Arial" w:eastAsia="Arial" w:hAnsi="Arial" w:cs="Arial"/>
          <w:color w:val="231F20"/>
          <w:kern w:val="0"/>
          <w:sz w:val="22"/>
          <w:lang w:eastAsia="en-US"/>
        </w:rPr>
        <w:t xml:space="preserve"> </w:t>
      </w:r>
      <w:r w:rsidRPr="00071963">
        <w:rPr>
          <w:rFonts w:ascii="Arial" w:eastAsia="Arial" w:hAnsi="Arial" w:cs="Arial"/>
          <w:color w:val="231F20"/>
          <w:kern w:val="0"/>
          <w:sz w:val="22"/>
          <w:lang w:eastAsia="en-US"/>
        </w:rPr>
        <w:t>Com relação ao projeto geométrico de rodovias, assinale a alternativa CORRETA.</w:t>
      </w:r>
    </w:p>
    <w:p w:rsidR="007F3D96" w:rsidRPr="00071963" w:rsidRDefault="007F3D96" w:rsidP="007F3D96">
      <w:pPr>
        <w:autoSpaceDE w:val="0"/>
        <w:autoSpaceDN w:val="0"/>
        <w:adjustRightInd w:val="0"/>
        <w:jc w:val="both"/>
        <w:rPr>
          <w:rFonts w:ascii="Arial" w:eastAsia="Arial" w:hAnsi="Arial" w:cs="Arial"/>
          <w:color w:val="231F20"/>
          <w:kern w:val="0"/>
          <w:sz w:val="22"/>
          <w:lang w:eastAsia="en-US"/>
        </w:rPr>
      </w:pPr>
      <w:r>
        <w:rPr>
          <w:rFonts w:ascii="Arial" w:eastAsia="Arial" w:hAnsi="Arial" w:cs="Arial"/>
          <w:color w:val="231F20"/>
          <w:kern w:val="0"/>
          <w:sz w:val="22"/>
          <w:lang w:eastAsia="en-US"/>
        </w:rPr>
        <w:t>(a</w:t>
      </w:r>
      <w:r w:rsidRPr="00071963">
        <w:rPr>
          <w:rFonts w:ascii="Arial" w:eastAsia="Arial" w:hAnsi="Arial" w:cs="Arial"/>
          <w:color w:val="231F20"/>
          <w:kern w:val="0"/>
          <w:sz w:val="22"/>
          <w:lang w:eastAsia="en-US"/>
        </w:rPr>
        <w:t xml:space="preserve">) Ponto de Curva Vertical (PCV) é o ponto do prolongamento dos trechos retos, também designado como baixo de mudança de </w:t>
      </w:r>
      <w:proofErr w:type="spellStart"/>
      <w:r w:rsidRPr="00071963">
        <w:rPr>
          <w:rFonts w:ascii="Arial" w:eastAsia="Arial" w:hAnsi="Arial" w:cs="Arial"/>
          <w:color w:val="231F20"/>
          <w:kern w:val="0"/>
          <w:sz w:val="22"/>
          <w:lang w:eastAsia="en-US"/>
        </w:rPr>
        <w:t>greide</w:t>
      </w:r>
      <w:proofErr w:type="spellEnd"/>
      <w:r w:rsidRPr="00071963">
        <w:rPr>
          <w:rFonts w:ascii="Arial" w:eastAsia="Arial" w:hAnsi="Arial" w:cs="Arial"/>
          <w:color w:val="231F20"/>
          <w:kern w:val="0"/>
          <w:sz w:val="22"/>
          <w:lang w:eastAsia="en-US"/>
        </w:rPr>
        <w:t xml:space="preserve">. </w:t>
      </w:r>
    </w:p>
    <w:p w:rsidR="007F3D96" w:rsidRPr="00071963" w:rsidRDefault="007F3D96" w:rsidP="007F3D96">
      <w:pPr>
        <w:autoSpaceDE w:val="0"/>
        <w:autoSpaceDN w:val="0"/>
        <w:adjustRightInd w:val="0"/>
        <w:jc w:val="both"/>
        <w:rPr>
          <w:rFonts w:ascii="Arial" w:eastAsia="Arial" w:hAnsi="Arial" w:cs="Arial"/>
          <w:color w:val="231F20"/>
          <w:kern w:val="0"/>
          <w:sz w:val="22"/>
          <w:lang w:eastAsia="en-US"/>
        </w:rPr>
      </w:pPr>
      <w:r>
        <w:rPr>
          <w:rFonts w:ascii="Arial" w:eastAsia="Arial" w:hAnsi="Arial" w:cs="Arial"/>
          <w:color w:val="231F20"/>
          <w:kern w:val="0"/>
          <w:sz w:val="22"/>
          <w:lang w:eastAsia="en-US"/>
        </w:rPr>
        <w:t>(b</w:t>
      </w:r>
      <w:r w:rsidRPr="00071963">
        <w:rPr>
          <w:rFonts w:ascii="Arial" w:eastAsia="Arial" w:hAnsi="Arial" w:cs="Arial"/>
          <w:color w:val="231F20"/>
          <w:kern w:val="0"/>
          <w:sz w:val="22"/>
          <w:lang w:eastAsia="en-US"/>
        </w:rPr>
        <w:t xml:space="preserve">) Ponto de Interseção Vertical (PIV) é o ponto de contato onde termina o primeiro trecho de inclinação constante e começa a curva vertical. </w:t>
      </w:r>
    </w:p>
    <w:p w:rsidR="007F3D96" w:rsidRPr="00071963" w:rsidRDefault="007F3D96" w:rsidP="007F3D96">
      <w:pPr>
        <w:autoSpaceDE w:val="0"/>
        <w:autoSpaceDN w:val="0"/>
        <w:adjustRightInd w:val="0"/>
        <w:jc w:val="both"/>
        <w:rPr>
          <w:rFonts w:ascii="Arial" w:eastAsia="Arial" w:hAnsi="Arial" w:cs="Arial"/>
          <w:color w:val="231F20"/>
          <w:kern w:val="0"/>
          <w:sz w:val="22"/>
          <w:lang w:eastAsia="en-US"/>
        </w:rPr>
      </w:pPr>
      <w:r>
        <w:rPr>
          <w:rFonts w:ascii="Arial" w:eastAsia="Arial" w:hAnsi="Arial" w:cs="Arial"/>
          <w:color w:val="231F20"/>
          <w:kern w:val="0"/>
          <w:sz w:val="22"/>
          <w:lang w:eastAsia="en-US"/>
        </w:rPr>
        <w:t>(c</w:t>
      </w:r>
      <w:r w:rsidRPr="00071963">
        <w:rPr>
          <w:rFonts w:ascii="Arial" w:eastAsia="Arial" w:hAnsi="Arial" w:cs="Arial"/>
          <w:color w:val="231F20"/>
          <w:kern w:val="0"/>
          <w:sz w:val="22"/>
          <w:lang w:eastAsia="en-US"/>
        </w:rPr>
        <w:t xml:space="preserve">) Ponto de Tangência Vertical (PTV) é o ponto de contato onde termina a curva vertical e começa o segundo trecho de inclinação constante. </w:t>
      </w:r>
    </w:p>
    <w:p w:rsidR="007F3D96" w:rsidRPr="00071963" w:rsidRDefault="007F3D96" w:rsidP="007F3D96">
      <w:pPr>
        <w:autoSpaceDE w:val="0"/>
        <w:autoSpaceDN w:val="0"/>
        <w:adjustRightInd w:val="0"/>
        <w:jc w:val="both"/>
        <w:rPr>
          <w:rFonts w:ascii="Arial" w:eastAsia="Arial" w:hAnsi="Arial" w:cs="Arial"/>
          <w:color w:val="231F20"/>
          <w:kern w:val="0"/>
          <w:sz w:val="22"/>
          <w:lang w:eastAsia="en-US"/>
        </w:rPr>
      </w:pPr>
      <w:r>
        <w:rPr>
          <w:rFonts w:ascii="Arial" w:eastAsia="Arial" w:hAnsi="Arial" w:cs="Arial"/>
          <w:color w:val="231F20"/>
          <w:kern w:val="0"/>
          <w:sz w:val="22"/>
          <w:lang w:eastAsia="en-US"/>
        </w:rPr>
        <w:t>(d</w:t>
      </w:r>
      <w:r w:rsidRPr="00071963">
        <w:rPr>
          <w:rFonts w:ascii="Arial" w:eastAsia="Arial" w:hAnsi="Arial" w:cs="Arial"/>
          <w:color w:val="231F20"/>
          <w:kern w:val="0"/>
          <w:sz w:val="22"/>
          <w:lang w:eastAsia="en-US"/>
        </w:rPr>
        <w:t xml:space="preserve">) Ordenada máxima é a diferença algébrica entre as inclinações do primeiro e segundo trecho de inclinação constante. </w:t>
      </w:r>
    </w:p>
    <w:p w:rsidR="007F3D96" w:rsidRDefault="007F3D96" w:rsidP="007F3D96">
      <w:pPr>
        <w:autoSpaceDE w:val="0"/>
        <w:autoSpaceDN w:val="0"/>
        <w:adjustRightInd w:val="0"/>
        <w:jc w:val="both"/>
        <w:rPr>
          <w:rFonts w:ascii="Arial" w:eastAsia="Arial" w:hAnsi="Arial" w:cs="Arial"/>
          <w:color w:val="231F20"/>
          <w:kern w:val="0"/>
          <w:sz w:val="22"/>
          <w:lang w:eastAsia="en-US"/>
        </w:rPr>
      </w:pPr>
      <w:r>
        <w:rPr>
          <w:rFonts w:ascii="Arial" w:eastAsia="Arial" w:hAnsi="Arial" w:cs="Arial"/>
          <w:color w:val="231F20"/>
          <w:kern w:val="0"/>
          <w:sz w:val="22"/>
          <w:lang w:eastAsia="en-US"/>
        </w:rPr>
        <w:t>(e</w:t>
      </w:r>
      <w:r w:rsidRPr="00071963">
        <w:rPr>
          <w:rFonts w:ascii="Arial" w:eastAsia="Arial" w:hAnsi="Arial" w:cs="Arial"/>
          <w:color w:val="231F20"/>
          <w:kern w:val="0"/>
          <w:sz w:val="22"/>
          <w:lang w:eastAsia="en-US"/>
        </w:rPr>
        <w:t>) Diferença de inclinações é a distância vertical entre a primeira rampa e a curva, também chamada de flecha máxima.</w:t>
      </w:r>
    </w:p>
    <w:p w:rsidR="007F3D96" w:rsidRDefault="007F3D96" w:rsidP="007F3D96">
      <w:pPr>
        <w:autoSpaceDE w:val="0"/>
        <w:autoSpaceDN w:val="0"/>
        <w:adjustRightInd w:val="0"/>
        <w:jc w:val="both"/>
        <w:rPr>
          <w:rFonts w:ascii="Arial" w:eastAsia="Arial" w:hAnsi="Arial" w:cs="Arial"/>
          <w:color w:val="231F20"/>
          <w:kern w:val="0"/>
          <w:sz w:val="22"/>
          <w:lang w:eastAsia="en-US"/>
        </w:rPr>
      </w:pPr>
    </w:p>
    <w:p w:rsidR="007F3D96" w:rsidRDefault="007F3D96" w:rsidP="007F3D96">
      <w:pPr>
        <w:autoSpaceDE w:val="0"/>
        <w:autoSpaceDN w:val="0"/>
        <w:adjustRightInd w:val="0"/>
        <w:jc w:val="both"/>
        <w:rPr>
          <w:rFonts w:ascii="Arial" w:eastAsia="Arial" w:hAnsi="Arial" w:cs="Arial"/>
          <w:color w:val="231F20"/>
          <w:kern w:val="0"/>
          <w:sz w:val="22"/>
          <w:lang w:eastAsia="en-US"/>
        </w:rPr>
      </w:pPr>
    </w:p>
    <w:p w:rsidR="007F3D96" w:rsidRDefault="007F3D96" w:rsidP="007F3D96">
      <w:pPr>
        <w:autoSpaceDE w:val="0"/>
        <w:autoSpaceDN w:val="0"/>
        <w:adjustRightInd w:val="0"/>
        <w:jc w:val="both"/>
        <w:rPr>
          <w:rFonts w:ascii="Arial" w:eastAsia="Arial" w:hAnsi="Arial" w:cs="Arial"/>
          <w:color w:val="231F20"/>
          <w:kern w:val="0"/>
          <w:sz w:val="22"/>
          <w:lang w:eastAsia="en-US"/>
        </w:rPr>
      </w:pPr>
    </w:p>
    <w:p w:rsidR="007F3D96" w:rsidRDefault="007F3D96" w:rsidP="007F3D96">
      <w:pPr>
        <w:autoSpaceDE w:val="0"/>
        <w:autoSpaceDN w:val="0"/>
        <w:adjustRightInd w:val="0"/>
        <w:jc w:val="both"/>
        <w:rPr>
          <w:rFonts w:ascii="Arial" w:eastAsia="Arial" w:hAnsi="Arial" w:cs="Arial"/>
          <w:color w:val="231F20"/>
          <w:kern w:val="0"/>
          <w:sz w:val="22"/>
          <w:lang w:eastAsia="en-US"/>
        </w:rPr>
      </w:pPr>
    </w:p>
    <w:p w:rsidR="007F3D96" w:rsidRDefault="007F3D96" w:rsidP="007F3D96">
      <w:pPr>
        <w:autoSpaceDE w:val="0"/>
        <w:autoSpaceDN w:val="0"/>
        <w:adjustRightInd w:val="0"/>
        <w:jc w:val="both"/>
        <w:rPr>
          <w:rFonts w:ascii="Arial" w:eastAsia="Arial" w:hAnsi="Arial" w:cs="Arial"/>
          <w:color w:val="231F20"/>
          <w:kern w:val="0"/>
          <w:sz w:val="22"/>
          <w:lang w:eastAsia="en-US"/>
        </w:rPr>
      </w:pPr>
    </w:p>
    <w:p w:rsidR="007F3D96" w:rsidRDefault="007F3D96" w:rsidP="007F3D96">
      <w:pPr>
        <w:autoSpaceDE w:val="0"/>
        <w:autoSpaceDN w:val="0"/>
        <w:adjustRightInd w:val="0"/>
        <w:jc w:val="both"/>
        <w:rPr>
          <w:rFonts w:ascii="Arial" w:eastAsia="Arial" w:hAnsi="Arial" w:cs="Arial"/>
          <w:color w:val="231F20"/>
          <w:kern w:val="0"/>
          <w:sz w:val="22"/>
          <w:lang w:eastAsia="en-US"/>
        </w:rPr>
      </w:pPr>
    </w:p>
    <w:p w:rsidR="007F3D96" w:rsidRDefault="007F3D96" w:rsidP="007F3D96">
      <w:pPr>
        <w:autoSpaceDE w:val="0"/>
        <w:autoSpaceDN w:val="0"/>
        <w:adjustRightInd w:val="0"/>
        <w:jc w:val="both"/>
        <w:rPr>
          <w:rFonts w:ascii="Arial" w:eastAsia="Arial" w:hAnsi="Arial" w:cs="Arial"/>
          <w:color w:val="231F20"/>
          <w:kern w:val="0"/>
          <w:sz w:val="22"/>
          <w:lang w:eastAsia="en-US"/>
        </w:rPr>
      </w:pPr>
    </w:p>
    <w:p w:rsidR="007F3D96" w:rsidRDefault="007F3D96" w:rsidP="007F3D96">
      <w:pPr>
        <w:autoSpaceDE w:val="0"/>
        <w:autoSpaceDN w:val="0"/>
        <w:adjustRightInd w:val="0"/>
        <w:jc w:val="both"/>
        <w:rPr>
          <w:rFonts w:ascii="Arial" w:eastAsia="Arial" w:hAnsi="Arial" w:cs="Arial"/>
          <w:color w:val="231F20"/>
          <w:kern w:val="0"/>
          <w:sz w:val="22"/>
          <w:lang w:eastAsia="en-US"/>
        </w:rPr>
      </w:pPr>
    </w:p>
    <w:p w:rsidR="007F3D96" w:rsidRPr="007F3D96" w:rsidRDefault="007F3D96" w:rsidP="007F3D96">
      <w:pPr>
        <w:autoSpaceDE w:val="0"/>
        <w:autoSpaceDN w:val="0"/>
        <w:adjustRightInd w:val="0"/>
        <w:jc w:val="both"/>
        <w:rPr>
          <w:rFonts w:ascii="Arial" w:eastAsia="Arial" w:hAnsi="Arial" w:cs="Arial"/>
          <w:color w:val="231F20"/>
          <w:kern w:val="0"/>
          <w:sz w:val="22"/>
          <w:lang w:eastAsia="en-US"/>
        </w:rPr>
      </w:pPr>
      <w:r w:rsidRPr="007F3D96">
        <w:rPr>
          <w:rFonts w:ascii="Arial" w:eastAsia="Arial" w:hAnsi="Arial" w:cs="Arial"/>
          <w:b/>
          <w:color w:val="231F20"/>
          <w:kern w:val="0"/>
          <w:sz w:val="22"/>
          <w:lang w:eastAsia="en-US"/>
        </w:rPr>
        <w:t>25)</w:t>
      </w:r>
      <w:r w:rsidRPr="007F3D96">
        <w:rPr>
          <w:rFonts w:ascii="Arial" w:eastAsia="Arial" w:hAnsi="Arial" w:cs="Arial"/>
          <w:color w:val="231F20"/>
          <w:kern w:val="0"/>
          <w:sz w:val="22"/>
          <w:lang w:eastAsia="en-US"/>
        </w:rPr>
        <w:t xml:space="preserve"> Na montagem experimental representada na figura acima, os fluidos 1 e 2 estão em repouso e têm massas específicas D</w:t>
      </w:r>
      <w:r w:rsidRPr="007F3D96">
        <w:rPr>
          <w:rFonts w:ascii="Arial" w:eastAsia="Arial" w:hAnsi="Arial" w:cs="Arial"/>
          <w:color w:val="231F20"/>
          <w:kern w:val="0"/>
          <w:sz w:val="22"/>
          <w:vertAlign w:val="subscript"/>
          <w:lang w:eastAsia="en-US"/>
        </w:rPr>
        <w:t>1</w:t>
      </w:r>
      <w:r w:rsidRPr="007F3D96">
        <w:rPr>
          <w:rFonts w:ascii="Arial" w:eastAsia="Arial" w:hAnsi="Arial" w:cs="Arial"/>
          <w:color w:val="231F20"/>
          <w:kern w:val="0"/>
          <w:sz w:val="22"/>
          <w:lang w:eastAsia="en-US"/>
        </w:rPr>
        <w:t xml:space="preserve"> e D</w:t>
      </w:r>
      <w:r w:rsidRPr="007F3D96">
        <w:rPr>
          <w:rFonts w:ascii="Arial" w:eastAsia="Arial" w:hAnsi="Arial" w:cs="Arial"/>
          <w:color w:val="231F20"/>
          <w:kern w:val="0"/>
          <w:sz w:val="22"/>
          <w:vertAlign w:val="subscript"/>
          <w:lang w:eastAsia="en-US"/>
        </w:rPr>
        <w:t>2</w:t>
      </w:r>
      <w:r w:rsidRPr="007F3D96">
        <w:rPr>
          <w:rFonts w:ascii="Arial" w:eastAsia="Arial" w:hAnsi="Arial" w:cs="Arial"/>
          <w:color w:val="231F20"/>
          <w:kern w:val="0"/>
          <w:sz w:val="22"/>
          <w:lang w:eastAsia="en-US"/>
        </w:rPr>
        <w:t>, respectivamente. Desprezando-se a massa específica do ar em relação às massas específicas dos fluidos 1 e 2, assinale a opção correta.</w:t>
      </w:r>
    </w:p>
    <w:p w:rsidR="007F3D96" w:rsidRPr="007F3D96" w:rsidRDefault="007F3D96" w:rsidP="007F3D96">
      <w:pPr>
        <w:autoSpaceDE w:val="0"/>
        <w:autoSpaceDN w:val="0"/>
        <w:adjustRightInd w:val="0"/>
        <w:jc w:val="both"/>
        <w:rPr>
          <w:rFonts w:ascii="Arial" w:eastAsia="Arial" w:hAnsi="Arial" w:cs="Arial"/>
          <w:color w:val="231F20"/>
          <w:kern w:val="0"/>
          <w:sz w:val="22"/>
          <w:lang w:eastAsia="en-US"/>
        </w:rPr>
      </w:pPr>
      <w:r w:rsidRPr="007F3D96">
        <w:rPr>
          <w:rFonts w:ascii="Arial" w:eastAsia="Arial" w:hAnsi="Arial" w:cs="Arial"/>
          <w:noProof/>
          <w:color w:val="231F20"/>
          <w:kern w:val="0"/>
          <w:sz w:val="22"/>
          <w:lang w:eastAsia="pt-BR"/>
        </w:rPr>
        <w:drawing>
          <wp:inline distT="0" distB="0" distL="0" distR="0" wp14:anchorId="1813DF70" wp14:editId="4D6F89E1">
            <wp:extent cx="2528519" cy="1890948"/>
            <wp:effectExtent l="19050" t="0" r="5131"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528410" cy="1890867"/>
                    </a:xfrm>
                    <a:prstGeom prst="rect">
                      <a:avLst/>
                    </a:prstGeom>
                    <a:noFill/>
                    <a:ln w="9525">
                      <a:noFill/>
                      <a:miter lim="800000"/>
                      <a:headEnd/>
                      <a:tailEnd/>
                    </a:ln>
                  </pic:spPr>
                </pic:pic>
              </a:graphicData>
            </a:graphic>
          </wp:inline>
        </w:drawing>
      </w:r>
    </w:p>
    <w:p w:rsidR="007F3D96" w:rsidRPr="007F3D96" w:rsidRDefault="007F3D96" w:rsidP="007F3D96">
      <w:pPr>
        <w:autoSpaceDE w:val="0"/>
        <w:autoSpaceDN w:val="0"/>
        <w:adjustRightInd w:val="0"/>
        <w:jc w:val="both"/>
        <w:rPr>
          <w:rFonts w:ascii="Arial" w:eastAsia="Arial" w:hAnsi="Arial" w:cs="Arial"/>
          <w:color w:val="231F20"/>
          <w:kern w:val="0"/>
          <w:sz w:val="22"/>
          <w:lang w:eastAsia="en-US"/>
        </w:rPr>
      </w:pPr>
      <w:r w:rsidRPr="007F3D96">
        <w:rPr>
          <w:rFonts w:ascii="Arial" w:eastAsia="Arial" w:hAnsi="Arial" w:cs="Arial"/>
          <w:color w:val="231F20"/>
          <w:kern w:val="0"/>
          <w:sz w:val="22"/>
          <w:lang w:eastAsia="en-US"/>
        </w:rPr>
        <w:t xml:space="preserve">a) Se as pressões em A e B forem as mesmas, então h1 será igual a h2. </w:t>
      </w:r>
    </w:p>
    <w:p w:rsidR="007F3D96" w:rsidRPr="007F3D96" w:rsidRDefault="007F3D96" w:rsidP="007F3D96">
      <w:pPr>
        <w:autoSpaceDE w:val="0"/>
        <w:autoSpaceDN w:val="0"/>
        <w:adjustRightInd w:val="0"/>
        <w:jc w:val="both"/>
        <w:rPr>
          <w:rFonts w:ascii="Arial" w:eastAsia="Arial" w:hAnsi="Arial" w:cs="Arial"/>
          <w:color w:val="231F20"/>
          <w:kern w:val="0"/>
          <w:sz w:val="22"/>
          <w:lang w:eastAsia="en-US"/>
        </w:rPr>
      </w:pPr>
      <w:r w:rsidRPr="007F3D96">
        <w:rPr>
          <w:rFonts w:ascii="Arial" w:eastAsia="Arial" w:hAnsi="Arial" w:cs="Arial"/>
          <w:color w:val="231F20"/>
          <w:kern w:val="0"/>
          <w:sz w:val="22"/>
          <w:lang w:eastAsia="en-US"/>
        </w:rPr>
        <w:t xml:space="preserve">b) A pressão em A é necessariamente menor que a pressão em B. </w:t>
      </w:r>
    </w:p>
    <w:p w:rsidR="007F3D96" w:rsidRPr="007F3D96" w:rsidRDefault="007F3D96" w:rsidP="007F3D96">
      <w:pPr>
        <w:autoSpaceDE w:val="0"/>
        <w:autoSpaceDN w:val="0"/>
        <w:adjustRightInd w:val="0"/>
        <w:jc w:val="both"/>
        <w:rPr>
          <w:rFonts w:ascii="Arial" w:eastAsia="Arial" w:hAnsi="Arial" w:cs="Arial"/>
          <w:color w:val="231F20"/>
          <w:kern w:val="0"/>
          <w:sz w:val="22"/>
          <w:lang w:eastAsia="en-US"/>
        </w:rPr>
      </w:pPr>
      <w:r w:rsidRPr="007F3D96">
        <w:rPr>
          <w:rFonts w:ascii="Arial" w:eastAsia="Arial" w:hAnsi="Arial" w:cs="Arial"/>
          <w:color w:val="231F20"/>
          <w:kern w:val="0"/>
          <w:sz w:val="22"/>
          <w:lang w:eastAsia="en-US"/>
        </w:rPr>
        <w:t xml:space="preserve">c) A pressão no recipiente A é necessariamente maior que a pressão atmosférica. </w:t>
      </w:r>
    </w:p>
    <w:p w:rsidR="007F3D96" w:rsidRPr="007F3D96" w:rsidRDefault="007F3D96" w:rsidP="007F3D96">
      <w:pPr>
        <w:autoSpaceDE w:val="0"/>
        <w:autoSpaceDN w:val="0"/>
        <w:adjustRightInd w:val="0"/>
        <w:jc w:val="both"/>
        <w:rPr>
          <w:rFonts w:ascii="Arial" w:eastAsia="Arial" w:hAnsi="Arial" w:cs="Arial"/>
          <w:color w:val="231F20"/>
          <w:kern w:val="0"/>
          <w:sz w:val="22"/>
          <w:lang w:eastAsia="en-US"/>
        </w:rPr>
      </w:pPr>
      <w:r w:rsidRPr="007F3D96">
        <w:rPr>
          <w:rFonts w:ascii="Arial" w:eastAsia="Arial" w:hAnsi="Arial" w:cs="Arial"/>
          <w:color w:val="231F20"/>
          <w:kern w:val="0"/>
          <w:sz w:val="22"/>
          <w:lang w:eastAsia="en-US"/>
        </w:rPr>
        <w:t>d) A pressão atmosférica é necessariamente menor que a pressão no recipiente B.</w:t>
      </w:r>
    </w:p>
    <w:p w:rsidR="007F3D96" w:rsidRDefault="007F3D96" w:rsidP="007F3D96">
      <w:pPr>
        <w:autoSpaceDE w:val="0"/>
        <w:autoSpaceDN w:val="0"/>
        <w:adjustRightInd w:val="0"/>
        <w:jc w:val="both"/>
        <w:rPr>
          <w:rFonts w:ascii="Arial" w:eastAsia="Arial" w:hAnsi="Arial" w:cs="Arial"/>
          <w:color w:val="231F20"/>
          <w:kern w:val="0"/>
          <w:sz w:val="22"/>
          <w:lang w:eastAsia="en-US"/>
        </w:rPr>
      </w:pPr>
      <w:r w:rsidRPr="007F3D96">
        <w:rPr>
          <w:rFonts w:ascii="Arial" w:eastAsia="Arial" w:hAnsi="Arial" w:cs="Arial"/>
          <w:color w:val="231F20"/>
          <w:kern w:val="0"/>
          <w:sz w:val="22"/>
          <w:lang w:eastAsia="en-US"/>
        </w:rPr>
        <w:t>e) A diferença entre as pressões nos recipientes A e B é igual a D</w:t>
      </w:r>
      <w:r w:rsidRPr="007F3D96">
        <w:rPr>
          <w:rFonts w:ascii="Arial" w:eastAsia="Arial" w:hAnsi="Arial" w:cs="Arial"/>
          <w:color w:val="231F20"/>
          <w:kern w:val="0"/>
          <w:sz w:val="22"/>
          <w:vertAlign w:val="subscript"/>
          <w:lang w:eastAsia="en-US"/>
        </w:rPr>
        <w:t>2</w:t>
      </w:r>
      <w:r w:rsidRPr="007F3D96">
        <w:rPr>
          <w:rFonts w:ascii="Arial" w:eastAsia="Arial" w:hAnsi="Arial" w:cs="Arial"/>
          <w:color w:val="231F20"/>
          <w:kern w:val="0"/>
          <w:sz w:val="22"/>
          <w:lang w:eastAsia="en-US"/>
        </w:rPr>
        <w:t>.h</w:t>
      </w:r>
      <w:proofErr w:type="gramStart"/>
      <w:r w:rsidRPr="007F3D96">
        <w:rPr>
          <w:rFonts w:ascii="Arial" w:eastAsia="Arial" w:hAnsi="Arial" w:cs="Arial"/>
          <w:color w:val="231F20"/>
          <w:kern w:val="0"/>
          <w:sz w:val="22"/>
          <w:vertAlign w:val="subscript"/>
          <w:lang w:eastAsia="en-US"/>
        </w:rPr>
        <w:t>2</w:t>
      </w:r>
      <w:r w:rsidRPr="007F3D96">
        <w:rPr>
          <w:rFonts w:ascii="Arial" w:eastAsia="Arial" w:hAnsi="Arial" w:cs="Arial"/>
          <w:color w:val="231F20"/>
          <w:kern w:val="0"/>
          <w:sz w:val="22"/>
          <w:lang w:eastAsia="en-US"/>
        </w:rPr>
        <w:t>.g.</w:t>
      </w:r>
      <w:proofErr w:type="gramEnd"/>
    </w:p>
    <w:p w:rsidR="007F3D96" w:rsidRDefault="007F3D96" w:rsidP="007F3D96">
      <w:pPr>
        <w:autoSpaceDE w:val="0"/>
        <w:autoSpaceDN w:val="0"/>
        <w:adjustRightInd w:val="0"/>
        <w:jc w:val="both"/>
        <w:rPr>
          <w:rFonts w:ascii="Arial" w:eastAsia="Arial" w:hAnsi="Arial" w:cs="Arial"/>
          <w:color w:val="231F20"/>
          <w:kern w:val="0"/>
          <w:sz w:val="22"/>
          <w:lang w:eastAsia="en-US"/>
        </w:rPr>
      </w:pPr>
    </w:p>
    <w:p w:rsidR="007F3D96" w:rsidRDefault="007F3D96" w:rsidP="007F3D96">
      <w:pPr>
        <w:widowControl/>
        <w:jc w:val="both"/>
        <w:rPr>
          <w:rFonts w:ascii="Arial" w:eastAsia="Arial" w:hAnsi="Arial" w:cs="Arial"/>
          <w:color w:val="231F20"/>
          <w:spacing w:val="-3"/>
          <w:kern w:val="0"/>
          <w:sz w:val="22"/>
          <w:lang w:eastAsia="en-US"/>
        </w:rPr>
      </w:pPr>
      <w:r>
        <w:rPr>
          <w:rFonts w:ascii="Arial" w:eastAsia="Arial" w:hAnsi="Arial" w:cs="Arial"/>
          <w:b/>
          <w:color w:val="231F20"/>
          <w:spacing w:val="-3"/>
          <w:kern w:val="0"/>
          <w:sz w:val="22"/>
          <w:lang w:eastAsia="en-US"/>
        </w:rPr>
        <w:t>26)</w:t>
      </w:r>
      <w:r w:rsidRPr="007F3D96">
        <w:rPr>
          <w:rFonts w:ascii="Arial" w:eastAsia="Arial" w:hAnsi="Arial" w:cs="Arial"/>
          <w:color w:val="231F20"/>
          <w:spacing w:val="-3"/>
          <w:kern w:val="0"/>
          <w:sz w:val="22"/>
          <w:lang w:eastAsia="en-US"/>
        </w:rPr>
        <w:t xml:space="preserve">  O estudo da evolução do pensamento administrativo permite concluir, acertadamente, que:</w:t>
      </w:r>
    </w:p>
    <w:p w:rsidR="007F3D96" w:rsidRPr="007F3D96" w:rsidRDefault="007F3D96" w:rsidP="007F3D96">
      <w:pPr>
        <w:widowControl/>
        <w:jc w:val="both"/>
        <w:rPr>
          <w:rFonts w:ascii="Arial" w:eastAsia="Arial" w:hAnsi="Arial" w:cs="Arial"/>
          <w:color w:val="231F20"/>
          <w:spacing w:val="-3"/>
          <w:kern w:val="0"/>
          <w:sz w:val="22"/>
          <w:lang w:eastAsia="en-US"/>
        </w:rPr>
      </w:pPr>
    </w:p>
    <w:p w:rsidR="007F3D96" w:rsidRPr="007F3D96" w:rsidRDefault="007F3D96" w:rsidP="007F3D96">
      <w:pPr>
        <w:widowControl/>
        <w:jc w:val="both"/>
        <w:rPr>
          <w:rFonts w:ascii="Arial" w:eastAsia="Arial" w:hAnsi="Arial" w:cs="Arial"/>
          <w:color w:val="231F20"/>
          <w:spacing w:val="-3"/>
          <w:kern w:val="0"/>
          <w:sz w:val="22"/>
          <w:lang w:eastAsia="en-US"/>
        </w:rPr>
      </w:pPr>
      <w:r w:rsidRPr="007F3D96">
        <w:rPr>
          <w:rFonts w:ascii="Arial" w:eastAsia="Arial" w:hAnsi="Arial" w:cs="Arial"/>
          <w:color w:val="231F20"/>
          <w:spacing w:val="-3"/>
          <w:kern w:val="0"/>
          <w:sz w:val="22"/>
          <w:lang w:eastAsia="en-US"/>
        </w:rPr>
        <w:t>a) as Teorias Científica e das Relações Humanas são abordagens de sistemas abertos.</w:t>
      </w:r>
    </w:p>
    <w:p w:rsidR="007F3D96" w:rsidRPr="007F3D96" w:rsidRDefault="007F3D96" w:rsidP="007F3D96">
      <w:pPr>
        <w:widowControl/>
        <w:jc w:val="both"/>
        <w:rPr>
          <w:rFonts w:ascii="Arial" w:eastAsia="Arial" w:hAnsi="Arial" w:cs="Arial"/>
          <w:color w:val="231F20"/>
          <w:spacing w:val="-3"/>
          <w:kern w:val="0"/>
          <w:sz w:val="22"/>
          <w:lang w:eastAsia="en-US"/>
        </w:rPr>
      </w:pPr>
      <w:r w:rsidRPr="007F3D96">
        <w:rPr>
          <w:rFonts w:ascii="Arial" w:eastAsia="Arial" w:hAnsi="Arial" w:cs="Arial"/>
          <w:color w:val="231F20"/>
          <w:spacing w:val="-3"/>
          <w:kern w:val="0"/>
          <w:sz w:val="22"/>
          <w:lang w:eastAsia="en-US"/>
        </w:rPr>
        <w:t>b) a Teoria das Relações Humanas despreza os objetivos organizacionais.</w:t>
      </w:r>
    </w:p>
    <w:p w:rsidR="007F3D96" w:rsidRPr="007F3D96" w:rsidRDefault="007F3D96" w:rsidP="007F3D96">
      <w:pPr>
        <w:widowControl/>
        <w:jc w:val="both"/>
        <w:rPr>
          <w:rFonts w:ascii="Arial" w:eastAsia="Arial" w:hAnsi="Arial" w:cs="Arial"/>
          <w:color w:val="231F20"/>
          <w:spacing w:val="-3"/>
          <w:kern w:val="0"/>
          <w:sz w:val="22"/>
          <w:lang w:eastAsia="en-US"/>
        </w:rPr>
      </w:pPr>
      <w:r w:rsidRPr="007F3D96">
        <w:rPr>
          <w:rFonts w:ascii="Arial" w:eastAsia="Arial" w:hAnsi="Arial" w:cs="Arial"/>
          <w:color w:val="231F20"/>
          <w:spacing w:val="-3"/>
          <w:kern w:val="0"/>
          <w:sz w:val="22"/>
          <w:lang w:eastAsia="en-US"/>
        </w:rPr>
        <w:t xml:space="preserve">c) a Teoria Científica já enfatizava a importância da tecnologia e do ambiente. </w:t>
      </w:r>
    </w:p>
    <w:p w:rsidR="007F3D96" w:rsidRPr="007F3D96" w:rsidRDefault="007F3D96" w:rsidP="007F3D96">
      <w:pPr>
        <w:widowControl/>
        <w:jc w:val="both"/>
        <w:rPr>
          <w:rFonts w:ascii="Arial" w:eastAsia="Arial" w:hAnsi="Arial" w:cs="Arial"/>
          <w:color w:val="231F20"/>
          <w:spacing w:val="-3"/>
          <w:kern w:val="0"/>
          <w:sz w:val="22"/>
          <w:lang w:eastAsia="en-US"/>
        </w:rPr>
      </w:pPr>
      <w:r w:rsidRPr="007F3D96">
        <w:rPr>
          <w:rFonts w:ascii="Arial" w:eastAsia="Arial" w:hAnsi="Arial" w:cs="Arial"/>
          <w:color w:val="231F20"/>
          <w:spacing w:val="-3"/>
          <w:kern w:val="0"/>
          <w:sz w:val="22"/>
          <w:lang w:eastAsia="en-US"/>
        </w:rPr>
        <w:t>d) a Teoria Comportamental de Taylor, concebe o funcionário como um ‘homem social’.</w:t>
      </w:r>
    </w:p>
    <w:p w:rsidR="007F3D96" w:rsidRDefault="007F3D96" w:rsidP="007F3D96">
      <w:pPr>
        <w:widowControl/>
        <w:jc w:val="both"/>
        <w:rPr>
          <w:rFonts w:ascii="Arial" w:eastAsia="Arial" w:hAnsi="Arial" w:cs="Arial"/>
          <w:color w:val="231F20"/>
          <w:spacing w:val="-3"/>
          <w:kern w:val="0"/>
          <w:sz w:val="22"/>
          <w:lang w:eastAsia="en-US"/>
        </w:rPr>
      </w:pPr>
      <w:r w:rsidRPr="007F3D96">
        <w:rPr>
          <w:rFonts w:ascii="Arial" w:eastAsia="Arial" w:hAnsi="Arial" w:cs="Arial"/>
          <w:color w:val="231F20"/>
          <w:spacing w:val="-3"/>
          <w:kern w:val="0"/>
          <w:sz w:val="22"/>
          <w:lang w:eastAsia="en-US"/>
        </w:rPr>
        <w:t>e) Nenhuma das opções acima</w:t>
      </w:r>
    </w:p>
    <w:p w:rsidR="007F3D96" w:rsidRDefault="007F3D96" w:rsidP="007F3D96">
      <w:pPr>
        <w:widowControl/>
        <w:jc w:val="both"/>
        <w:rPr>
          <w:rFonts w:ascii="Arial" w:eastAsia="Arial" w:hAnsi="Arial" w:cs="Arial"/>
          <w:color w:val="231F20"/>
          <w:spacing w:val="-3"/>
          <w:kern w:val="0"/>
          <w:sz w:val="22"/>
          <w:lang w:eastAsia="en-US"/>
        </w:rPr>
      </w:pPr>
    </w:p>
    <w:p w:rsidR="007F3D96" w:rsidRDefault="007F3D96" w:rsidP="007F3D96">
      <w:pPr>
        <w:widowControl/>
        <w:jc w:val="both"/>
        <w:rPr>
          <w:rFonts w:ascii="Arial" w:eastAsia="Arial" w:hAnsi="Arial" w:cs="Arial"/>
          <w:color w:val="231F20"/>
          <w:spacing w:val="-3"/>
          <w:kern w:val="0"/>
          <w:sz w:val="22"/>
          <w:lang w:eastAsia="en-US"/>
        </w:rPr>
      </w:pPr>
    </w:p>
    <w:p w:rsidR="007F3D96" w:rsidRDefault="007F3D96" w:rsidP="007F3D96">
      <w:pPr>
        <w:widowControl/>
        <w:jc w:val="both"/>
        <w:rPr>
          <w:rFonts w:ascii="Arial" w:eastAsia="Arial" w:hAnsi="Arial" w:cs="Arial"/>
          <w:color w:val="231F20"/>
          <w:spacing w:val="-3"/>
          <w:kern w:val="0"/>
          <w:sz w:val="22"/>
          <w:lang w:eastAsia="en-US"/>
        </w:rPr>
      </w:pPr>
    </w:p>
    <w:p w:rsidR="007F3D96" w:rsidRDefault="007F3D96" w:rsidP="007F3D96">
      <w:pPr>
        <w:widowControl/>
        <w:jc w:val="both"/>
        <w:rPr>
          <w:rFonts w:ascii="Arial" w:eastAsia="Arial" w:hAnsi="Arial" w:cs="Arial"/>
          <w:color w:val="231F20"/>
          <w:spacing w:val="-3"/>
          <w:kern w:val="0"/>
          <w:sz w:val="22"/>
          <w:lang w:eastAsia="en-US"/>
        </w:rPr>
      </w:pPr>
    </w:p>
    <w:p w:rsidR="007F3D96" w:rsidRDefault="007F3D96" w:rsidP="007F3D96">
      <w:pPr>
        <w:widowControl/>
        <w:jc w:val="both"/>
        <w:rPr>
          <w:rFonts w:ascii="Arial" w:eastAsia="Arial" w:hAnsi="Arial" w:cs="Arial"/>
          <w:color w:val="231F20"/>
          <w:spacing w:val="-3"/>
          <w:kern w:val="0"/>
          <w:sz w:val="22"/>
          <w:lang w:eastAsia="en-US"/>
        </w:rPr>
      </w:pPr>
    </w:p>
    <w:p w:rsidR="007F3D96" w:rsidRDefault="007F3D96" w:rsidP="007F3D96">
      <w:pPr>
        <w:widowControl/>
        <w:jc w:val="both"/>
        <w:rPr>
          <w:rFonts w:ascii="Arial" w:eastAsia="Arial" w:hAnsi="Arial" w:cs="Arial"/>
          <w:color w:val="231F20"/>
          <w:spacing w:val="-3"/>
          <w:kern w:val="0"/>
          <w:sz w:val="22"/>
          <w:lang w:eastAsia="en-US"/>
        </w:rPr>
      </w:pPr>
    </w:p>
    <w:p w:rsidR="007F3D96" w:rsidRDefault="007F3D96" w:rsidP="007F3D96">
      <w:pPr>
        <w:widowControl/>
        <w:jc w:val="both"/>
        <w:rPr>
          <w:rFonts w:ascii="Arial" w:eastAsia="Arial" w:hAnsi="Arial" w:cs="Arial"/>
          <w:color w:val="231F20"/>
          <w:spacing w:val="-3"/>
          <w:kern w:val="0"/>
          <w:sz w:val="22"/>
          <w:lang w:eastAsia="en-US"/>
        </w:rPr>
      </w:pPr>
    </w:p>
    <w:p w:rsidR="007F3D96" w:rsidRDefault="007F3D96" w:rsidP="007F3D96">
      <w:pPr>
        <w:widowControl/>
        <w:jc w:val="both"/>
        <w:rPr>
          <w:rFonts w:ascii="Arial" w:eastAsia="Arial" w:hAnsi="Arial" w:cs="Arial"/>
          <w:color w:val="231F20"/>
          <w:spacing w:val="-3"/>
          <w:kern w:val="0"/>
          <w:sz w:val="22"/>
          <w:lang w:eastAsia="en-US"/>
        </w:rPr>
      </w:pPr>
    </w:p>
    <w:p w:rsidR="007F3D96" w:rsidRDefault="007F3D96" w:rsidP="007F3D96">
      <w:pPr>
        <w:widowControl/>
        <w:jc w:val="both"/>
        <w:rPr>
          <w:rFonts w:ascii="Arial" w:eastAsia="Arial" w:hAnsi="Arial" w:cs="Arial"/>
          <w:color w:val="231F20"/>
          <w:spacing w:val="-3"/>
          <w:kern w:val="0"/>
          <w:sz w:val="22"/>
          <w:lang w:eastAsia="en-US"/>
        </w:rPr>
      </w:pPr>
    </w:p>
    <w:p w:rsidR="007F3D96" w:rsidRDefault="007F3D96" w:rsidP="007F3D96">
      <w:pPr>
        <w:widowControl/>
        <w:jc w:val="both"/>
        <w:rPr>
          <w:rFonts w:ascii="Arial" w:eastAsia="Arial" w:hAnsi="Arial" w:cs="Arial"/>
          <w:color w:val="231F20"/>
          <w:kern w:val="0"/>
          <w:sz w:val="22"/>
          <w:lang w:eastAsia="en-US"/>
        </w:rPr>
      </w:pPr>
      <w:r w:rsidRPr="007F3D96">
        <w:rPr>
          <w:rFonts w:ascii="Arial" w:eastAsia="Arial" w:hAnsi="Arial" w:cs="Arial"/>
          <w:b/>
          <w:color w:val="231F20"/>
          <w:kern w:val="0"/>
          <w:sz w:val="22"/>
          <w:lang w:eastAsia="en-US"/>
        </w:rPr>
        <w:lastRenderedPageBreak/>
        <w:t>2</w:t>
      </w:r>
      <w:r>
        <w:rPr>
          <w:rFonts w:ascii="Arial" w:eastAsia="Arial" w:hAnsi="Arial" w:cs="Arial"/>
          <w:b/>
          <w:color w:val="231F20"/>
          <w:kern w:val="0"/>
          <w:sz w:val="22"/>
          <w:lang w:eastAsia="en-US"/>
        </w:rPr>
        <w:t>7</w:t>
      </w:r>
      <w:r w:rsidRPr="007F3D96">
        <w:rPr>
          <w:rFonts w:ascii="Arial" w:eastAsia="Arial" w:hAnsi="Arial" w:cs="Arial"/>
          <w:b/>
          <w:color w:val="231F20"/>
          <w:kern w:val="0"/>
          <w:sz w:val="22"/>
          <w:lang w:eastAsia="en-US"/>
        </w:rPr>
        <w:t>)</w:t>
      </w:r>
      <w:r w:rsidRPr="007F3D96">
        <w:rPr>
          <w:rFonts w:ascii="Arial" w:eastAsia="Arial" w:hAnsi="Arial" w:cs="Arial"/>
          <w:color w:val="231F20"/>
          <w:kern w:val="0"/>
          <w:sz w:val="22"/>
          <w:lang w:eastAsia="en-US"/>
        </w:rPr>
        <w:t xml:space="preserve"> </w:t>
      </w:r>
      <w:r>
        <w:rPr>
          <w:rFonts w:ascii="Arial" w:eastAsia="Arial" w:hAnsi="Arial" w:cs="Arial"/>
          <w:color w:val="231F20"/>
          <w:kern w:val="0"/>
          <w:sz w:val="22"/>
          <w:lang w:eastAsia="en-US"/>
        </w:rPr>
        <w:t xml:space="preserve"> </w:t>
      </w:r>
      <w:r w:rsidRPr="007F3D96">
        <w:rPr>
          <w:rFonts w:ascii="Arial" w:eastAsia="Arial" w:hAnsi="Arial" w:cs="Arial"/>
          <w:color w:val="231F20"/>
          <w:kern w:val="0"/>
          <w:sz w:val="22"/>
          <w:lang w:eastAsia="en-US"/>
        </w:rPr>
        <w:t>Sobre a competência organizacional, assinale a alternativa correta:</w:t>
      </w:r>
    </w:p>
    <w:p w:rsidR="007F3D96" w:rsidRPr="007F3D96" w:rsidRDefault="007F3D96" w:rsidP="007F3D96">
      <w:pPr>
        <w:widowControl/>
        <w:jc w:val="both"/>
        <w:rPr>
          <w:rFonts w:ascii="Arial" w:eastAsiaTheme="minorHAnsi" w:hAnsi="Arial" w:cs="Arial"/>
          <w:b/>
          <w:i/>
          <w:kern w:val="0"/>
          <w:sz w:val="22"/>
          <w:lang w:eastAsia="pt-BR"/>
        </w:rPr>
      </w:pPr>
    </w:p>
    <w:p w:rsidR="007F3D96" w:rsidRPr="007F3D96" w:rsidRDefault="007F3D96" w:rsidP="007F3D96">
      <w:pPr>
        <w:widowControl/>
        <w:numPr>
          <w:ilvl w:val="0"/>
          <w:numId w:val="16"/>
        </w:numPr>
        <w:ind w:left="0" w:firstLine="0"/>
        <w:jc w:val="both"/>
        <w:rPr>
          <w:rFonts w:ascii="Arial" w:eastAsiaTheme="minorHAnsi" w:hAnsi="Arial" w:cs="Arial"/>
          <w:kern w:val="0"/>
          <w:sz w:val="22"/>
          <w:lang w:eastAsia="pt-BR"/>
        </w:rPr>
      </w:pPr>
      <w:r w:rsidRPr="007F3D96">
        <w:rPr>
          <w:rFonts w:ascii="Arial" w:eastAsiaTheme="minorHAnsi" w:hAnsi="Arial" w:cs="Arial"/>
          <w:kern w:val="0"/>
          <w:sz w:val="22"/>
          <w:lang w:eastAsia="pt-BR"/>
        </w:rPr>
        <w:t>Competência deve ser premiada sempre com menos trabalho. A competência estabelecida já sugere uma diminuição das horas trabalhadas e um salário mais alto.</w:t>
      </w:r>
    </w:p>
    <w:p w:rsidR="007F3D96" w:rsidRPr="007F3D96" w:rsidRDefault="007F3D96" w:rsidP="007F3D96">
      <w:pPr>
        <w:widowControl/>
        <w:numPr>
          <w:ilvl w:val="0"/>
          <w:numId w:val="16"/>
        </w:numPr>
        <w:ind w:left="0" w:firstLine="0"/>
        <w:jc w:val="both"/>
        <w:rPr>
          <w:rFonts w:ascii="Arial" w:eastAsiaTheme="minorHAnsi" w:hAnsi="Arial" w:cs="Arial"/>
          <w:kern w:val="0"/>
          <w:sz w:val="22"/>
          <w:lang w:eastAsia="pt-BR"/>
        </w:rPr>
      </w:pPr>
      <w:r w:rsidRPr="007F3D96">
        <w:rPr>
          <w:rFonts w:ascii="Arial" w:eastAsiaTheme="minorHAnsi" w:hAnsi="Arial" w:cs="Arial"/>
          <w:kern w:val="0"/>
          <w:sz w:val="22"/>
          <w:lang w:eastAsia="pt-BR"/>
        </w:rPr>
        <w:t>Cabe aos gestores e tão somente a eles, a disseminação de políticas e estratégias para retenção dos melhores talentos. O bom resultado de ações deve ser um esforço da alta gerência que premia estes talentos com a implantação de novas estratégias.</w:t>
      </w:r>
    </w:p>
    <w:p w:rsidR="007F3D96" w:rsidRPr="007F3D96" w:rsidRDefault="007F3D96" w:rsidP="007F3D96">
      <w:pPr>
        <w:widowControl/>
        <w:numPr>
          <w:ilvl w:val="0"/>
          <w:numId w:val="16"/>
        </w:numPr>
        <w:ind w:left="0" w:firstLine="0"/>
        <w:jc w:val="both"/>
        <w:rPr>
          <w:rFonts w:ascii="Arial" w:eastAsiaTheme="minorHAnsi" w:hAnsi="Arial" w:cs="Arial"/>
          <w:kern w:val="0"/>
          <w:sz w:val="22"/>
          <w:lang w:eastAsia="pt-BR"/>
        </w:rPr>
      </w:pPr>
      <w:r w:rsidRPr="007F3D96">
        <w:rPr>
          <w:rFonts w:ascii="Arial" w:eastAsiaTheme="minorHAnsi" w:hAnsi="Arial" w:cs="Arial"/>
          <w:kern w:val="0"/>
          <w:sz w:val="22"/>
          <w:lang w:eastAsia="pt-BR"/>
        </w:rPr>
        <w:t>Resultados e competências profissionais não tem relações.</w:t>
      </w:r>
    </w:p>
    <w:p w:rsidR="007F3D96" w:rsidRPr="007F3D96" w:rsidRDefault="007F3D96" w:rsidP="007F3D96">
      <w:pPr>
        <w:widowControl/>
        <w:numPr>
          <w:ilvl w:val="0"/>
          <w:numId w:val="16"/>
        </w:numPr>
        <w:ind w:left="0" w:firstLine="0"/>
        <w:jc w:val="both"/>
        <w:rPr>
          <w:rFonts w:ascii="Arial" w:eastAsiaTheme="minorHAnsi" w:hAnsi="Arial" w:cs="Arial"/>
          <w:kern w:val="0"/>
          <w:sz w:val="22"/>
          <w:lang w:eastAsia="pt-BR"/>
        </w:rPr>
      </w:pPr>
      <w:r w:rsidRPr="007F3D96">
        <w:rPr>
          <w:rFonts w:ascii="Arial" w:eastAsiaTheme="minorHAnsi" w:hAnsi="Arial" w:cs="Arial"/>
          <w:kern w:val="0"/>
          <w:sz w:val="22"/>
          <w:lang w:eastAsia="pt-BR"/>
        </w:rPr>
        <w:t>Cabe aos gestores a responsabilidade de identificação de novos talentos. As estratégias para os bons resultados devem evitar discrepâncias entre os colaboradores, fortalecendo o ambiente organizacional.</w:t>
      </w:r>
    </w:p>
    <w:p w:rsidR="007F3D96" w:rsidRDefault="007F3D96" w:rsidP="007F3D96">
      <w:pPr>
        <w:widowControl/>
        <w:jc w:val="both"/>
        <w:rPr>
          <w:rFonts w:ascii="Arial" w:eastAsiaTheme="minorHAnsi" w:hAnsi="Arial" w:cs="Arial"/>
          <w:kern w:val="0"/>
          <w:sz w:val="22"/>
          <w:lang w:eastAsia="pt-BR"/>
        </w:rPr>
      </w:pPr>
      <w:r w:rsidRPr="007F3D96">
        <w:rPr>
          <w:rFonts w:ascii="Arial" w:eastAsiaTheme="minorHAnsi" w:hAnsi="Arial" w:cs="Arial"/>
          <w:kern w:val="0"/>
          <w:sz w:val="22"/>
          <w:lang w:eastAsia="pt-BR"/>
        </w:rPr>
        <w:t>e) Toda competência deve ser premiada por representar a exceção do ambiente organizacional.</w:t>
      </w:r>
    </w:p>
    <w:p w:rsidR="00A55786" w:rsidRPr="007F3D96" w:rsidRDefault="00A55786" w:rsidP="007F3D96">
      <w:pPr>
        <w:widowControl/>
        <w:jc w:val="both"/>
        <w:rPr>
          <w:rFonts w:ascii="Arial" w:eastAsiaTheme="minorHAnsi" w:hAnsi="Arial" w:cs="Arial"/>
          <w:kern w:val="0"/>
          <w:sz w:val="22"/>
          <w:lang w:eastAsia="pt-BR"/>
        </w:rPr>
      </w:pPr>
    </w:p>
    <w:p w:rsidR="007F3D96" w:rsidRDefault="007F3D96" w:rsidP="007F3D96">
      <w:pPr>
        <w:autoSpaceDE w:val="0"/>
        <w:autoSpaceDN w:val="0"/>
        <w:adjustRightInd w:val="0"/>
        <w:jc w:val="both"/>
        <w:rPr>
          <w:rFonts w:ascii="Arial" w:eastAsia="Arial" w:hAnsi="Arial" w:cs="Arial"/>
          <w:color w:val="231F20"/>
          <w:kern w:val="0"/>
          <w:sz w:val="22"/>
          <w:lang w:eastAsia="en-US"/>
        </w:rPr>
      </w:pPr>
    </w:p>
    <w:p w:rsidR="00A55786" w:rsidRPr="00A55786" w:rsidRDefault="00A55786" w:rsidP="00A55786">
      <w:pPr>
        <w:widowControl/>
        <w:jc w:val="both"/>
        <w:rPr>
          <w:rFonts w:ascii="Arial" w:eastAsiaTheme="minorHAnsi" w:hAnsi="Arial" w:cs="Arial"/>
          <w:color w:val="000000" w:themeColor="text1"/>
          <w:kern w:val="0"/>
          <w:sz w:val="22"/>
          <w:lang w:eastAsia="pt-BR"/>
        </w:rPr>
      </w:pPr>
      <w:r>
        <w:rPr>
          <w:rFonts w:ascii="Arial" w:eastAsiaTheme="minorHAnsi" w:hAnsi="Arial" w:cs="Arial"/>
          <w:b/>
          <w:color w:val="000000" w:themeColor="text1"/>
          <w:kern w:val="0"/>
          <w:sz w:val="22"/>
          <w:lang w:eastAsia="pt-BR"/>
        </w:rPr>
        <w:t>28)</w:t>
      </w:r>
      <w:r w:rsidRPr="00A55786">
        <w:rPr>
          <w:rFonts w:ascii="Arial" w:eastAsiaTheme="minorHAnsi" w:hAnsi="Arial" w:cs="Arial"/>
          <w:b/>
          <w:color w:val="000000" w:themeColor="text1"/>
          <w:kern w:val="0"/>
          <w:sz w:val="22"/>
          <w:lang w:eastAsia="pt-BR"/>
        </w:rPr>
        <w:t xml:space="preserve"> </w:t>
      </w:r>
      <w:r w:rsidRPr="00A55786">
        <w:rPr>
          <w:rFonts w:ascii="Arial" w:eastAsiaTheme="minorHAnsi" w:hAnsi="Arial" w:cs="Arial"/>
          <w:color w:val="000000" w:themeColor="text1"/>
          <w:kern w:val="0"/>
          <w:sz w:val="22"/>
          <w:lang w:eastAsia="pt-BR"/>
        </w:rPr>
        <w:t>Apesar do progresso verificado nos últimos anos, o Brasil continua sendo um país em que há uma grande desigualdade de renda entre os cidadãos. Uma forma de se constatar este fato é por meio da Curva de Lorenz, que fornece, para cada valor de x entre 0 e 100, o percentual da renda total do País auferido pelos x% de brasileiros de menor renda. Por exemplo, na Curva de Lorenz para 2004, apresentada ao lado, constata-se que a renda total dos 60% de menor renda representou apenas 20% da renda total.</w:t>
      </w:r>
    </w:p>
    <w:p w:rsidR="00A55786" w:rsidRPr="00A55786" w:rsidRDefault="00A55786" w:rsidP="00A55786">
      <w:pPr>
        <w:widowControl/>
        <w:jc w:val="both"/>
        <w:rPr>
          <w:rFonts w:ascii="Arial" w:eastAsiaTheme="minorHAnsi" w:hAnsi="Arial" w:cs="Arial"/>
          <w:color w:val="000000"/>
          <w:kern w:val="0"/>
          <w:sz w:val="22"/>
          <w:lang w:eastAsia="en-US"/>
        </w:rPr>
      </w:pPr>
      <w:r w:rsidRPr="00A55786">
        <w:rPr>
          <w:rFonts w:ascii="Arial" w:eastAsiaTheme="minorHAnsi" w:hAnsi="Arial" w:cs="Arial"/>
          <w:noProof/>
          <w:color w:val="000000"/>
          <w:kern w:val="0"/>
          <w:sz w:val="22"/>
          <w:lang w:eastAsia="pt-BR"/>
        </w:rPr>
        <w:drawing>
          <wp:inline distT="0" distB="0" distL="0" distR="0" wp14:anchorId="464F42BD" wp14:editId="69C02227">
            <wp:extent cx="3009900" cy="1983711"/>
            <wp:effectExtent l="0" t="0" r="0" b="0"/>
            <wp:docPr id="5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jpeg"/>
                    <pic:cNvPicPr/>
                  </pic:nvPicPr>
                  <pic:blipFill>
                    <a:blip r:embed="rId11" cstate="print"/>
                    <a:stretch>
                      <a:fillRect/>
                    </a:stretch>
                  </pic:blipFill>
                  <pic:spPr>
                    <a:xfrm>
                      <a:off x="0" y="0"/>
                      <a:ext cx="3011968" cy="1985074"/>
                    </a:xfrm>
                    <a:prstGeom prst="rect">
                      <a:avLst/>
                    </a:prstGeom>
                  </pic:spPr>
                </pic:pic>
              </a:graphicData>
            </a:graphic>
          </wp:inline>
        </w:drawing>
      </w:r>
    </w:p>
    <w:p w:rsidR="00A55786" w:rsidRDefault="00A55786" w:rsidP="00A55786">
      <w:pPr>
        <w:widowControl/>
        <w:jc w:val="both"/>
        <w:rPr>
          <w:rFonts w:ascii="Arial" w:eastAsiaTheme="minorHAnsi" w:hAnsi="Arial" w:cs="Arial"/>
          <w:color w:val="000000"/>
          <w:kern w:val="0"/>
          <w:sz w:val="22"/>
          <w:lang w:eastAsia="en-US"/>
        </w:rPr>
      </w:pPr>
    </w:p>
    <w:p w:rsidR="00A55786" w:rsidRDefault="00A55786" w:rsidP="00A55786">
      <w:pPr>
        <w:widowControl/>
        <w:jc w:val="both"/>
        <w:rPr>
          <w:rFonts w:ascii="Arial" w:eastAsiaTheme="minorHAnsi" w:hAnsi="Arial" w:cs="Arial"/>
          <w:color w:val="000000"/>
          <w:kern w:val="0"/>
          <w:sz w:val="22"/>
          <w:lang w:eastAsia="en-US"/>
        </w:rPr>
      </w:pPr>
    </w:p>
    <w:p w:rsidR="00A55786" w:rsidRPr="00A55786" w:rsidRDefault="00A55786" w:rsidP="00A55786">
      <w:pPr>
        <w:widowControl/>
        <w:jc w:val="both"/>
        <w:rPr>
          <w:rFonts w:ascii="Arial" w:eastAsiaTheme="minorHAnsi" w:hAnsi="Arial" w:cs="Arial"/>
          <w:color w:val="000000"/>
          <w:kern w:val="0"/>
          <w:sz w:val="22"/>
          <w:lang w:eastAsia="en-US"/>
        </w:rPr>
      </w:pPr>
      <w:r w:rsidRPr="00A55786">
        <w:rPr>
          <w:rFonts w:ascii="Arial" w:eastAsiaTheme="minorHAnsi" w:hAnsi="Arial" w:cs="Arial"/>
          <w:color w:val="000000"/>
          <w:kern w:val="0"/>
          <w:sz w:val="22"/>
          <w:lang w:eastAsia="en-US"/>
        </w:rPr>
        <w:t xml:space="preserve">De acordo com o mesmo gráfico, o percentual da renda total correspondente aos 20% de maior renda foi, aproximadamente, igual a:  </w:t>
      </w:r>
    </w:p>
    <w:p w:rsidR="00A55786" w:rsidRDefault="00A55786" w:rsidP="00A55786">
      <w:pPr>
        <w:widowControl/>
        <w:jc w:val="both"/>
        <w:rPr>
          <w:rFonts w:ascii="Arial" w:eastAsiaTheme="minorHAnsi" w:hAnsi="Arial" w:cs="Arial"/>
          <w:color w:val="000000"/>
          <w:kern w:val="0"/>
          <w:sz w:val="22"/>
          <w:lang w:eastAsia="en-US"/>
        </w:rPr>
      </w:pPr>
      <w:r w:rsidRPr="00A55786">
        <w:rPr>
          <w:rFonts w:ascii="Arial" w:eastAsiaTheme="minorHAnsi" w:hAnsi="Arial" w:cs="Arial"/>
          <w:color w:val="000000"/>
          <w:kern w:val="0"/>
          <w:sz w:val="22"/>
          <w:lang w:eastAsia="en-US"/>
        </w:rPr>
        <w:t>(a) 20</w:t>
      </w:r>
      <w:proofErr w:type="gramStart"/>
      <w:r w:rsidRPr="00A55786">
        <w:rPr>
          <w:rFonts w:ascii="Arial" w:eastAsiaTheme="minorHAnsi" w:hAnsi="Arial" w:cs="Arial"/>
          <w:color w:val="000000"/>
          <w:kern w:val="0"/>
          <w:sz w:val="22"/>
          <w:lang w:eastAsia="en-US"/>
        </w:rPr>
        <w:t xml:space="preserve">% </w:t>
      </w:r>
      <w:r>
        <w:rPr>
          <w:rFonts w:ascii="Arial" w:eastAsiaTheme="minorHAnsi" w:hAnsi="Arial" w:cs="Arial"/>
          <w:color w:val="000000"/>
          <w:kern w:val="0"/>
          <w:sz w:val="22"/>
          <w:lang w:eastAsia="en-US"/>
        </w:rPr>
        <w:t xml:space="preserve"> </w:t>
      </w:r>
      <w:r w:rsidRPr="00A55786">
        <w:rPr>
          <w:rFonts w:ascii="Arial" w:eastAsiaTheme="minorHAnsi" w:hAnsi="Arial" w:cs="Arial"/>
          <w:color w:val="000000"/>
          <w:kern w:val="0"/>
          <w:sz w:val="22"/>
          <w:lang w:eastAsia="en-US"/>
        </w:rPr>
        <w:t>(</w:t>
      </w:r>
      <w:proofErr w:type="gramEnd"/>
      <w:r w:rsidRPr="00A55786">
        <w:rPr>
          <w:rFonts w:ascii="Arial" w:eastAsiaTheme="minorHAnsi" w:hAnsi="Arial" w:cs="Arial"/>
          <w:color w:val="000000"/>
          <w:kern w:val="0"/>
          <w:sz w:val="22"/>
          <w:lang w:eastAsia="en-US"/>
        </w:rPr>
        <w:t>b) 40%  (c) 50%  (d) 60%  (e) 80%</w:t>
      </w:r>
    </w:p>
    <w:p w:rsidR="00A55786" w:rsidRPr="00A55786" w:rsidRDefault="00A55786" w:rsidP="00A55786">
      <w:pPr>
        <w:widowControl/>
        <w:jc w:val="both"/>
        <w:rPr>
          <w:rFonts w:ascii="Arial" w:eastAsiaTheme="minorHAnsi" w:hAnsi="Arial" w:cs="Arial"/>
          <w:color w:val="000000"/>
          <w:kern w:val="0"/>
          <w:sz w:val="22"/>
          <w:lang w:eastAsia="en-US"/>
        </w:rPr>
      </w:pPr>
    </w:p>
    <w:p w:rsidR="00A55786" w:rsidRPr="00A55786" w:rsidRDefault="00A55786" w:rsidP="00A55786">
      <w:pPr>
        <w:widowControl/>
        <w:jc w:val="both"/>
        <w:rPr>
          <w:rFonts w:ascii="Arial" w:eastAsiaTheme="minorHAnsi" w:hAnsi="Arial" w:cs="Arial"/>
          <w:color w:val="000000" w:themeColor="text1"/>
          <w:kern w:val="0"/>
          <w:sz w:val="20"/>
          <w:szCs w:val="20"/>
          <w:lang w:eastAsia="pt-BR"/>
        </w:rPr>
      </w:pPr>
      <w:r w:rsidRPr="00A55786">
        <w:rPr>
          <w:rFonts w:ascii="Arial" w:eastAsiaTheme="minorHAnsi" w:hAnsi="Arial" w:cs="Arial"/>
          <w:b/>
          <w:color w:val="000000" w:themeColor="text1"/>
          <w:kern w:val="0"/>
          <w:sz w:val="20"/>
          <w:szCs w:val="20"/>
          <w:lang w:eastAsia="pt-BR"/>
        </w:rPr>
        <w:t xml:space="preserve">29) </w:t>
      </w:r>
      <w:r w:rsidRPr="00A55786">
        <w:rPr>
          <w:rFonts w:ascii="Arial" w:eastAsiaTheme="minorHAnsi" w:hAnsi="Arial" w:cs="Arial"/>
          <w:color w:val="000000" w:themeColor="text1"/>
          <w:kern w:val="0"/>
          <w:sz w:val="20"/>
          <w:szCs w:val="20"/>
          <w:lang w:eastAsia="pt-BR"/>
        </w:rPr>
        <w:t>A tecnologia é o maior fator de competitividade de todos os tempos nas organizações, promovendo diferenciais que identificam o posicionamento das organizações para toda a sociedade. Sobre este posicionamento, é falso afirmar:</w:t>
      </w:r>
    </w:p>
    <w:p w:rsidR="00A55786" w:rsidRPr="00A55786" w:rsidRDefault="00A55786" w:rsidP="00A55786">
      <w:pPr>
        <w:widowControl/>
        <w:numPr>
          <w:ilvl w:val="0"/>
          <w:numId w:val="17"/>
        </w:numPr>
        <w:ind w:left="284" w:hanging="142"/>
        <w:jc w:val="both"/>
        <w:rPr>
          <w:rFonts w:ascii="Arial" w:eastAsiaTheme="minorHAnsi" w:hAnsi="Arial" w:cs="Arial"/>
          <w:kern w:val="0"/>
          <w:sz w:val="20"/>
          <w:szCs w:val="20"/>
          <w:lang w:eastAsia="pt-BR"/>
        </w:rPr>
      </w:pPr>
      <w:r w:rsidRPr="00A55786">
        <w:rPr>
          <w:rFonts w:ascii="Arial" w:eastAsiaTheme="minorHAnsi" w:hAnsi="Arial" w:cs="Arial"/>
          <w:color w:val="000000" w:themeColor="text1"/>
          <w:kern w:val="0"/>
          <w:sz w:val="20"/>
          <w:szCs w:val="20"/>
          <w:lang w:eastAsia="pt-BR"/>
        </w:rPr>
        <w:t>O incremento de novas tecnologias nas organizações sempre é maior do que a invenção.</w:t>
      </w:r>
    </w:p>
    <w:p w:rsidR="00A55786" w:rsidRPr="00A55786" w:rsidRDefault="00A55786" w:rsidP="00A55786">
      <w:pPr>
        <w:widowControl/>
        <w:numPr>
          <w:ilvl w:val="0"/>
          <w:numId w:val="17"/>
        </w:numPr>
        <w:ind w:left="284" w:hanging="142"/>
        <w:jc w:val="both"/>
        <w:rPr>
          <w:rFonts w:ascii="Arial" w:eastAsiaTheme="minorHAnsi" w:hAnsi="Arial" w:cs="Arial"/>
          <w:kern w:val="0"/>
          <w:sz w:val="20"/>
          <w:szCs w:val="20"/>
          <w:lang w:eastAsia="pt-BR"/>
        </w:rPr>
      </w:pPr>
      <w:r w:rsidRPr="00A55786">
        <w:rPr>
          <w:rFonts w:ascii="Arial" w:eastAsiaTheme="minorHAnsi" w:hAnsi="Arial" w:cs="Arial"/>
          <w:color w:val="000000" w:themeColor="text1"/>
          <w:kern w:val="0"/>
          <w:sz w:val="20"/>
          <w:szCs w:val="20"/>
          <w:lang w:eastAsia="pt-BR"/>
        </w:rPr>
        <w:t>A inovação tecnológica deve levar os colaboradores a uma padronização de atividades, fazendo com que a relação custo-benefício seja percebida em todos os resultados da organização.</w:t>
      </w:r>
    </w:p>
    <w:p w:rsidR="00A55786" w:rsidRPr="00A55786" w:rsidRDefault="00A55786" w:rsidP="00A55786">
      <w:pPr>
        <w:widowControl/>
        <w:numPr>
          <w:ilvl w:val="0"/>
          <w:numId w:val="17"/>
        </w:numPr>
        <w:ind w:left="284" w:hanging="142"/>
        <w:jc w:val="both"/>
        <w:rPr>
          <w:rFonts w:ascii="Arial" w:eastAsiaTheme="minorHAnsi" w:hAnsi="Arial" w:cs="Arial"/>
          <w:kern w:val="0"/>
          <w:sz w:val="20"/>
          <w:szCs w:val="20"/>
          <w:lang w:eastAsia="pt-BR"/>
        </w:rPr>
      </w:pPr>
      <w:r w:rsidRPr="00A55786">
        <w:rPr>
          <w:rFonts w:ascii="Arial" w:eastAsiaTheme="minorHAnsi" w:hAnsi="Arial" w:cs="Arial"/>
          <w:color w:val="000000" w:themeColor="text1"/>
          <w:kern w:val="0"/>
          <w:sz w:val="20"/>
          <w:szCs w:val="20"/>
          <w:lang w:eastAsia="pt-BR"/>
        </w:rPr>
        <w:t xml:space="preserve"> A inovação tecnológica envolve a percepção interna e externa dos processos empresariais.</w:t>
      </w:r>
    </w:p>
    <w:p w:rsidR="00A55786" w:rsidRPr="00A55786" w:rsidRDefault="00A55786" w:rsidP="00A55786">
      <w:pPr>
        <w:widowControl/>
        <w:ind w:left="142"/>
        <w:jc w:val="both"/>
        <w:rPr>
          <w:rFonts w:ascii="Arial" w:eastAsiaTheme="minorHAnsi" w:hAnsi="Arial" w:cs="Arial"/>
          <w:color w:val="000000" w:themeColor="text1"/>
          <w:kern w:val="0"/>
          <w:sz w:val="20"/>
          <w:szCs w:val="20"/>
          <w:lang w:eastAsia="pt-BR"/>
        </w:rPr>
      </w:pPr>
      <w:r w:rsidRPr="00A55786">
        <w:rPr>
          <w:rFonts w:ascii="Arial" w:eastAsiaTheme="minorHAnsi" w:hAnsi="Arial" w:cs="Arial"/>
          <w:color w:val="000000" w:themeColor="text1"/>
          <w:kern w:val="0"/>
          <w:sz w:val="20"/>
          <w:szCs w:val="20"/>
          <w:lang w:eastAsia="pt-BR"/>
        </w:rPr>
        <w:t>d) A inovação tecnológica traduz a gestão interna da     empresa que investe e apresenta um produto final mais barato</w:t>
      </w:r>
    </w:p>
    <w:p w:rsidR="00A55786" w:rsidRPr="00A55786" w:rsidRDefault="00A55786" w:rsidP="00A55786">
      <w:pPr>
        <w:widowControl/>
        <w:ind w:left="142"/>
        <w:jc w:val="both"/>
        <w:rPr>
          <w:rFonts w:ascii="Arial" w:eastAsiaTheme="minorHAnsi" w:hAnsi="Arial" w:cs="Arial"/>
          <w:color w:val="000000" w:themeColor="text1"/>
          <w:kern w:val="0"/>
          <w:sz w:val="20"/>
          <w:szCs w:val="20"/>
          <w:lang w:eastAsia="pt-BR"/>
        </w:rPr>
      </w:pPr>
      <w:r w:rsidRPr="00A55786">
        <w:rPr>
          <w:rFonts w:ascii="Arial" w:eastAsiaTheme="minorHAnsi" w:hAnsi="Arial" w:cs="Arial"/>
          <w:color w:val="000000" w:themeColor="text1"/>
          <w:kern w:val="0"/>
          <w:sz w:val="20"/>
          <w:szCs w:val="20"/>
          <w:lang w:eastAsia="pt-BR"/>
        </w:rPr>
        <w:t xml:space="preserve">e) </w:t>
      </w:r>
      <w:r>
        <w:rPr>
          <w:rFonts w:ascii="Arial" w:eastAsiaTheme="minorHAnsi" w:hAnsi="Arial" w:cs="Arial"/>
          <w:color w:val="000000" w:themeColor="text1"/>
          <w:kern w:val="0"/>
          <w:sz w:val="20"/>
          <w:szCs w:val="20"/>
          <w:lang w:eastAsia="pt-BR"/>
        </w:rPr>
        <w:t>A inovação tecnológica pode ser percebida quando funcionários experientes conseguem transformar produtos de outros concorrentes.</w:t>
      </w:r>
      <w:bookmarkStart w:id="0" w:name="_GoBack"/>
      <w:bookmarkEnd w:id="0"/>
    </w:p>
    <w:p w:rsidR="00A55786" w:rsidRPr="00A55786" w:rsidRDefault="00A55786" w:rsidP="00A55786">
      <w:pPr>
        <w:widowControl/>
        <w:jc w:val="both"/>
        <w:rPr>
          <w:rFonts w:ascii="Arial" w:eastAsiaTheme="minorHAnsi" w:hAnsi="Arial" w:cs="Arial"/>
          <w:b/>
          <w:color w:val="000000"/>
          <w:kern w:val="0"/>
          <w:sz w:val="22"/>
          <w:lang w:eastAsia="en-US"/>
        </w:rPr>
      </w:pPr>
    </w:p>
    <w:p w:rsidR="00A55786" w:rsidRPr="00A55786" w:rsidRDefault="00A55786" w:rsidP="00A55786">
      <w:pPr>
        <w:widowControl/>
        <w:jc w:val="both"/>
        <w:rPr>
          <w:rFonts w:ascii="Arial" w:eastAsiaTheme="minorHAnsi" w:hAnsi="Arial" w:cs="Arial"/>
          <w:color w:val="000000" w:themeColor="text1"/>
          <w:kern w:val="0"/>
          <w:sz w:val="20"/>
          <w:szCs w:val="20"/>
          <w:lang w:eastAsia="pt-BR"/>
        </w:rPr>
      </w:pPr>
      <w:r w:rsidRPr="00A55786">
        <w:rPr>
          <w:rFonts w:ascii="Arial" w:eastAsiaTheme="minorHAnsi" w:hAnsi="Arial" w:cs="Arial"/>
          <w:b/>
          <w:color w:val="000000" w:themeColor="text1"/>
          <w:kern w:val="0"/>
          <w:sz w:val="20"/>
          <w:szCs w:val="20"/>
          <w:lang w:eastAsia="pt-BR"/>
        </w:rPr>
        <w:t xml:space="preserve">30) </w:t>
      </w:r>
      <w:r w:rsidRPr="00A55786">
        <w:rPr>
          <w:rFonts w:ascii="Arial" w:eastAsiaTheme="minorHAnsi" w:hAnsi="Arial" w:cs="Arial"/>
          <w:color w:val="000000" w:themeColor="text1"/>
          <w:kern w:val="0"/>
          <w:sz w:val="20"/>
          <w:szCs w:val="20"/>
          <w:lang w:eastAsia="pt-BR"/>
        </w:rPr>
        <w:t>Um dos termos abaixo, representa o principal fator que determina o padrão de qualidade de um produto ou serviço e, em consequência, o valor final para o mercado:</w:t>
      </w:r>
    </w:p>
    <w:p w:rsidR="00A55786" w:rsidRPr="00A55786" w:rsidRDefault="00A55786" w:rsidP="00A55786">
      <w:pPr>
        <w:widowControl/>
        <w:jc w:val="both"/>
        <w:rPr>
          <w:rFonts w:ascii="Arial" w:eastAsiaTheme="minorHAnsi" w:hAnsi="Arial" w:cs="Arial"/>
          <w:color w:val="000000" w:themeColor="text1"/>
          <w:kern w:val="0"/>
          <w:sz w:val="20"/>
          <w:szCs w:val="20"/>
          <w:lang w:eastAsia="pt-BR"/>
        </w:rPr>
      </w:pPr>
    </w:p>
    <w:p w:rsidR="00A55786" w:rsidRPr="00A55786" w:rsidRDefault="00A55786" w:rsidP="00A55786">
      <w:pPr>
        <w:widowControl/>
        <w:numPr>
          <w:ilvl w:val="0"/>
          <w:numId w:val="30"/>
        </w:numPr>
        <w:ind w:left="426"/>
        <w:jc w:val="both"/>
        <w:rPr>
          <w:rFonts w:ascii="Arial" w:eastAsiaTheme="minorHAnsi" w:hAnsi="Arial" w:cs="Arial"/>
          <w:color w:val="000000" w:themeColor="text1"/>
          <w:kern w:val="0"/>
          <w:sz w:val="20"/>
          <w:szCs w:val="20"/>
          <w:lang w:eastAsia="pt-BR"/>
        </w:rPr>
      </w:pPr>
      <w:r w:rsidRPr="00A55786">
        <w:rPr>
          <w:rFonts w:ascii="Arial" w:eastAsiaTheme="minorHAnsi" w:hAnsi="Arial" w:cs="Arial"/>
          <w:color w:val="000000" w:themeColor="text1"/>
          <w:kern w:val="0"/>
          <w:sz w:val="20"/>
          <w:szCs w:val="20"/>
          <w:lang w:eastAsia="pt-BR"/>
        </w:rPr>
        <w:t>Legitimidade</w:t>
      </w:r>
    </w:p>
    <w:p w:rsidR="00A55786" w:rsidRPr="00A55786" w:rsidRDefault="00A55786" w:rsidP="00A55786">
      <w:pPr>
        <w:widowControl/>
        <w:numPr>
          <w:ilvl w:val="0"/>
          <w:numId w:val="30"/>
        </w:numPr>
        <w:ind w:left="426"/>
        <w:jc w:val="both"/>
        <w:rPr>
          <w:rFonts w:ascii="Arial" w:eastAsiaTheme="minorHAnsi" w:hAnsi="Arial" w:cs="Arial"/>
          <w:color w:val="000000" w:themeColor="text1"/>
          <w:kern w:val="0"/>
          <w:sz w:val="20"/>
          <w:szCs w:val="20"/>
          <w:lang w:eastAsia="pt-BR"/>
        </w:rPr>
      </w:pPr>
      <w:r w:rsidRPr="00A55786">
        <w:rPr>
          <w:rFonts w:ascii="Arial" w:eastAsiaTheme="minorHAnsi" w:hAnsi="Arial" w:cs="Arial"/>
          <w:color w:val="000000" w:themeColor="text1"/>
          <w:kern w:val="0"/>
          <w:sz w:val="20"/>
          <w:szCs w:val="20"/>
          <w:lang w:eastAsia="pt-BR"/>
        </w:rPr>
        <w:t>Conformidade</w:t>
      </w:r>
    </w:p>
    <w:p w:rsidR="00A55786" w:rsidRPr="00A55786" w:rsidRDefault="00A55786" w:rsidP="00A55786">
      <w:pPr>
        <w:widowControl/>
        <w:numPr>
          <w:ilvl w:val="0"/>
          <w:numId w:val="30"/>
        </w:numPr>
        <w:ind w:left="426"/>
        <w:jc w:val="both"/>
        <w:rPr>
          <w:rFonts w:ascii="Arial" w:eastAsiaTheme="minorHAnsi" w:hAnsi="Arial" w:cs="Arial"/>
          <w:color w:val="000000" w:themeColor="text1"/>
          <w:kern w:val="0"/>
          <w:sz w:val="20"/>
          <w:szCs w:val="20"/>
          <w:lang w:eastAsia="pt-BR"/>
        </w:rPr>
      </w:pPr>
      <w:r w:rsidRPr="00A55786">
        <w:rPr>
          <w:rFonts w:ascii="Arial" w:eastAsiaTheme="minorHAnsi" w:hAnsi="Arial" w:cs="Arial"/>
          <w:color w:val="000000" w:themeColor="text1"/>
          <w:kern w:val="0"/>
          <w:sz w:val="20"/>
          <w:szCs w:val="20"/>
          <w:lang w:eastAsia="pt-BR"/>
        </w:rPr>
        <w:t>Acessibilidade</w:t>
      </w:r>
    </w:p>
    <w:p w:rsidR="00A55786" w:rsidRDefault="00A55786" w:rsidP="00A55786">
      <w:pPr>
        <w:widowControl/>
        <w:numPr>
          <w:ilvl w:val="0"/>
          <w:numId w:val="30"/>
        </w:numPr>
        <w:ind w:left="426"/>
        <w:jc w:val="both"/>
        <w:rPr>
          <w:rFonts w:ascii="Arial" w:eastAsiaTheme="minorHAnsi" w:hAnsi="Arial" w:cs="Arial"/>
          <w:color w:val="000000" w:themeColor="text1"/>
          <w:kern w:val="0"/>
          <w:sz w:val="20"/>
          <w:szCs w:val="20"/>
          <w:lang w:eastAsia="pt-BR"/>
        </w:rPr>
      </w:pPr>
      <w:r w:rsidRPr="00A55786">
        <w:rPr>
          <w:rFonts w:ascii="Arial" w:eastAsiaTheme="minorHAnsi" w:hAnsi="Arial" w:cs="Arial"/>
          <w:color w:val="000000" w:themeColor="text1"/>
          <w:kern w:val="0"/>
          <w:sz w:val="20"/>
          <w:szCs w:val="20"/>
          <w:lang w:eastAsia="pt-BR"/>
        </w:rPr>
        <w:t>Competitividade</w:t>
      </w:r>
    </w:p>
    <w:p w:rsidR="007F3D96" w:rsidRPr="00A55786" w:rsidRDefault="00A55786" w:rsidP="00A55786">
      <w:pPr>
        <w:widowControl/>
        <w:numPr>
          <w:ilvl w:val="0"/>
          <w:numId w:val="30"/>
        </w:numPr>
        <w:ind w:left="426"/>
        <w:jc w:val="both"/>
        <w:rPr>
          <w:rFonts w:ascii="Arial" w:eastAsiaTheme="minorHAnsi" w:hAnsi="Arial" w:cs="Arial"/>
          <w:color w:val="000000" w:themeColor="text1"/>
          <w:kern w:val="0"/>
          <w:sz w:val="20"/>
          <w:szCs w:val="20"/>
          <w:lang w:eastAsia="pt-BR"/>
        </w:rPr>
      </w:pPr>
      <w:r w:rsidRPr="00A55786">
        <w:rPr>
          <w:color w:val="000000" w:themeColor="text1"/>
          <w:sz w:val="20"/>
          <w:lang w:eastAsia="pt-BR"/>
        </w:rPr>
        <w:t>Agressividade</w:t>
      </w:r>
    </w:p>
    <w:p w:rsidR="007F3D96" w:rsidRPr="007F3D96" w:rsidRDefault="007F3D96" w:rsidP="007F3D96">
      <w:pPr>
        <w:autoSpaceDE w:val="0"/>
        <w:autoSpaceDN w:val="0"/>
        <w:adjustRightInd w:val="0"/>
        <w:jc w:val="both"/>
        <w:rPr>
          <w:rFonts w:ascii="Arial" w:eastAsia="Arial" w:hAnsi="Arial" w:cs="Arial"/>
          <w:color w:val="231F20"/>
          <w:kern w:val="0"/>
          <w:sz w:val="22"/>
          <w:lang w:eastAsia="en-US"/>
        </w:rPr>
      </w:pPr>
    </w:p>
    <w:p w:rsidR="007F3D96" w:rsidRDefault="007F3D96" w:rsidP="007F3D96">
      <w:pPr>
        <w:autoSpaceDE w:val="0"/>
        <w:autoSpaceDN w:val="0"/>
        <w:adjustRightInd w:val="0"/>
        <w:jc w:val="both"/>
        <w:rPr>
          <w:rFonts w:ascii="Arial" w:eastAsia="Arial" w:hAnsi="Arial" w:cs="Arial"/>
          <w:color w:val="231F20"/>
          <w:kern w:val="0"/>
          <w:sz w:val="22"/>
          <w:lang w:eastAsia="en-US"/>
        </w:rPr>
      </w:pPr>
    </w:p>
    <w:p w:rsidR="007F3D96" w:rsidRDefault="007F3D96" w:rsidP="007F3D96">
      <w:pPr>
        <w:jc w:val="both"/>
        <w:rPr>
          <w:rFonts w:ascii="Arial" w:eastAsia="Arial" w:hAnsi="Arial" w:cs="Arial"/>
          <w:color w:val="231F20"/>
          <w:kern w:val="0"/>
          <w:sz w:val="22"/>
          <w:lang w:eastAsia="en-US"/>
        </w:rPr>
      </w:pPr>
    </w:p>
    <w:p w:rsidR="007F3D96" w:rsidRPr="00DD367C" w:rsidRDefault="007F3D96" w:rsidP="007F3D96">
      <w:pPr>
        <w:widowControl/>
        <w:autoSpaceDE w:val="0"/>
        <w:autoSpaceDN w:val="0"/>
        <w:adjustRightInd w:val="0"/>
        <w:spacing w:line="276" w:lineRule="auto"/>
        <w:contextualSpacing/>
        <w:jc w:val="both"/>
      </w:pPr>
    </w:p>
    <w:p w:rsidR="001066E8" w:rsidRPr="001066E8" w:rsidRDefault="001066E8" w:rsidP="001066E8">
      <w:pPr>
        <w:pStyle w:val="Corpodetexto"/>
        <w:spacing w:before="14"/>
        <w:ind w:right="350"/>
        <w:jc w:val="both"/>
        <w:rPr>
          <w:color w:val="231F20"/>
          <w:sz w:val="22"/>
          <w:szCs w:val="22"/>
        </w:rPr>
      </w:pPr>
    </w:p>
    <w:p w:rsidR="001066E8" w:rsidRDefault="001066E8" w:rsidP="0005446E">
      <w:pPr>
        <w:pStyle w:val="Corpodetexto"/>
        <w:spacing w:before="14"/>
        <w:ind w:right="350"/>
        <w:jc w:val="both"/>
        <w:rPr>
          <w:color w:val="231F20"/>
          <w:sz w:val="22"/>
          <w:szCs w:val="22"/>
        </w:rPr>
      </w:pPr>
    </w:p>
    <w:p w:rsidR="001066E8" w:rsidRPr="001066E8" w:rsidRDefault="001066E8" w:rsidP="0005446E">
      <w:pPr>
        <w:pStyle w:val="Corpodetexto"/>
        <w:spacing w:before="14"/>
        <w:ind w:right="350"/>
        <w:jc w:val="both"/>
        <w:rPr>
          <w:color w:val="231F20"/>
          <w:sz w:val="22"/>
          <w:szCs w:val="22"/>
        </w:rPr>
      </w:pPr>
    </w:p>
    <w:sectPr w:rsidR="001066E8" w:rsidRPr="001066E8" w:rsidSect="00D92C89">
      <w:headerReference w:type="default" r:id="rId12"/>
      <w:pgSz w:w="11900" w:h="16841"/>
      <w:pgMar w:top="709" w:right="701" w:bottom="324" w:left="709" w:header="0" w:footer="0" w:gutter="0"/>
      <w:cols w:num="2"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423" w:rsidRDefault="00347423">
      <w:r>
        <w:separator/>
      </w:r>
    </w:p>
  </w:endnote>
  <w:endnote w:type="continuationSeparator" w:id="0">
    <w:p w:rsidR="00347423" w:rsidRDefault="0034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423" w:rsidRDefault="00347423">
      <w:r>
        <w:separator/>
      </w:r>
    </w:p>
  </w:footnote>
  <w:footnote w:type="continuationSeparator" w:id="0">
    <w:p w:rsidR="00347423" w:rsidRDefault="00347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3405"/>
      <w:docPartObj>
        <w:docPartGallery w:val="Page Numbers (Top of Page)"/>
        <w:docPartUnique/>
      </w:docPartObj>
    </w:sdtPr>
    <w:sdtEndPr/>
    <w:sdtContent>
      <w:p w:rsidR="00F557A5" w:rsidRDefault="00F557A5">
        <w:pPr>
          <w:pStyle w:val="Cabealho"/>
          <w:jc w:val="right"/>
        </w:pPr>
      </w:p>
      <w:p w:rsidR="00F557A5" w:rsidRDefault="00F557A5">
        <w:pPr>
          <w:pStyle w:val="Cabealho"/>
          <w:jc w:val="right"/>
        </w:pPr>
        <w:r>
          <w:t>‘</w:t>
        </w:r>
        <w:r>
          <w:fldChar w:fldCharType="begin"/>
        </w:r>
        <w:r>
          <w:instrText xml:space="preserve"> PAGE   \* MERGEFORMAT </w:instrText>
        </w:r>
        <w:r>
          <w:fldChar w:fldCharType="separate"/>
        </w:r>
        <w:r>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20FF"/>
    <w:multiLevelType w:val="hybridMultilevel"/>
    <w:tmpl w:val="4B94EF42"/>
    <w:lvl w:ilvl="0" w:tplc="46A8F610">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 w15:restartNumberingAfterBreak="0">
    <w:nsid w:val="0DF818FA"/>
    <w:multiLevelType w:val="hybridMultilevel"/>
    <w:tmpl w:val="9E0E19D8"/>
    <w:lvl w:ilvl="0" w:tplc="F8BC08F6">
      <w:start w:val="1"/>
      <w:numFmt w:val="lowerLetter"/>
      <w:lvlText w:val="%1)"/>
      <w:lvlJc w:val="left"/>
      <w:pPr>
        <w:ind w:left="1020" w:hanging="360"/>
      </w:pPr>
      <w:rPr>
        <w:rFonts w:hint="default"/>
        <w:b w:val="0"/>
        <w:color w:val="000000" w:themeColor="text1"/>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2" w15:restartNumberingAfterBreak="0">
    <w:nsid w:val="121850C2"/>
    <w:multiLevelType w:val="hybridMultilevel"/>
    <w:tmpl w:val="C9E29B7C"/>
    <w:lvl w:ilvl="0" w:tplc="050AC98E">
      <w:start w:val="1"/>
      <w:numFmt w:val="upperRoman"/>
      <w:lvlText w:val="%1-"/>
      <w:lvlJc w:val="left"/>
      <w:pPr>
        <w:ind w:left="578" w:hanging="72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3" w15:restartNumberingAfterBreak="0">
    <w:nsid w:val="148A35E7"/>
    <w:multiLevelType w:val="hybridMultilevel"/>
    <w:tmpl w:val="6772DE26"/>
    <w:lvl w:ilvl="0" w:tplc="B030BA80">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4" w15:restartNumberingAfterBreak="0">
    <w:nsid w:val="157A174A"/>
    <w:multiLevelType w:val="hybridMultilevel"/>
    <w:tmpl w:val="E4646B58"/>
    <w:lvl w:ilvl="0" w:tplc="78EEA12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94B1756"/>
    <w:multiLevelType w:val="hybridMultilevel"/>
    <w:tmpl w:val="011CED72"/>
    <w:lvl w:ilvl="0" w:tplc="C612322A">
      <w:start w:val="1"/>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2887CD5"/>
    <w:multiLevelType w:val="hybridMultilevel"/>
    <w:tmpl w:val="F5E291F2"/>
    <w:lvl w:ilvl="0" w:tplc="92263D8A">
      <w:start w:val="1"/>
      <w:numFmt w:val="lowerLetter"/>
      <w:lvlText w:val="%1)"/>
      <w:lvlJc w:val="left"/>
      <w:pPr>
        <w:ind w:left="360" w:hanging="360"/>
      </w:pPr>
      <w:rPr>
        <w:rFonts w:hint="default"/>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247C4F78"/>
    <w:multiLevelType w:val="hybridMultilevel"/>
    <w:tmpl w:val="3EBACA86"/>
    <w:lvl w:ilvl="0" w:tplc="EDEE76C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50C79AE"/>
    <w:multiLevelType w:val="hybridMultilevel"/>
    <w:tmpl w:val="6DCE013E"/>
    <w:lvl w:ilvl="0" w:tplc="883A85B2">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9" w15:restartNumberingAfterBreak="0">
    <w:nsid w:val="26925F33"/>
    <w:multiLevelType w:val="hybridMultilevel"/>
    <w:tmpl w:val="BD108648"/>
    <w:lvl w:ilvl="0" w:tplc="0F2A4360">
      <w:start w:val="1"/>
      <w:numFmt w:val="lowerLetter"/>
      <w:lvlText w:val="%1)"/>
      <w:lvlJc w:val="left"/>
      <w:pPr>
        <w:ind w:left="444" w:hanging="341"/>
      </w:pPr>
      <w:rPr>
        <w:rFonts w:ascii="Arial" w:eastAsia="Arial" w:hAnsi="Arial" w:cs="Arial"/>
        <w:color w:val="231F20"/>
        <w:spacing w:val="-25"/>
        <w:w w:val="100"/>
        <w:sz w:val="20"/>
        <w:szCs w:val="20"/>
      </w:rPr>
    </w:lvl>
    <w:lvl w:ilvl="1" w:tplc="812E3692">
      <w:start w:val="1"/>
      <w:numFmt w:val="bullet"/>
      <w:lvlText w:val="•"/>
      <w:lvlJc w:val="left"/>
      <w:pPr>
        <w:ind w:left="1494" w:hanging="341"/>
      </w:pPr>
      <w:rPr>
        <w:rFonts w:hint="default"/>
      </w:rPr>
    </w:lvl>
    <w:lvl w:ilvl="2" w:tplc="CD524768">
      <w:start w:val="1"/>
      <w:numFmt w:val="bullet"/>
      <w:lvlText w:val="•"/>
      <w:lvlJc w:val="left"/>
      <w:pPr>
        <w:ind w:left="2548" w:hanging="341"/>
      </w:pPr>
      <w:rPr>
        <w:rFonts w:hint="default"/>
      </w:rPr>
    </w:lvl>
    <w:lvl w:ilvl="3" w:tplc="DB3C31EC">
      <w:start w:val="1"/>
      <w:numFmt w:val="bullet"/>
      <w:lvlText w:val="•"/>
      <w:lvlJc w:val="left"/>
      <w:pPr>
        <w:ind w:left="3602" w:hanging="341"/>
      </w:pPr>
      <w:rPr>
        <w:rFonts w:hint="default"/>
      </w:rPr>
    </w:lvl>
    <w:lvl w:ilvl="4" w:tplc="B7B2A3EA">
      <w:start w:val="1"/>
      <w:numFmt w:val="bullet"/>
      <w:lvlText w:val="•"/>
      <w:lvlJc w:val="left"/>
      <w:pPr>
        <w:ind w:left="4656" w:hanging="341"/>
      </w:pPr>
      <w:rPr>
        <w:rFonts w:hint="default"/>
      </w:rPr>
    </w:lvl>
    <w:lvl w:ilvl="5" w:tplc="C4989FCE">
      <w:start w:val="1"/>
      <w:numFmt w:val="bullet"/>
      <w:lvlText w:val="•"/>
      <w:lvlJc w:val="left"/>
      <w:pPr>
        <w:ind w:left="5710" w:hanging="341"/>
      </w:pPr>
      <w:rPr>
        <w:rFonts w:hint="default"/>
      </w:rPr>
    </w:lvl>
    <w:lvl w:ilvl="6" w:tplc="46FEFE4E">
      <w:start w:val="1"/>
      <w:numFmt w:val="bullet"/>
      <w:lvlText w:val="•"/>
      <w:lvlJc w:val="left"/>
      <w:pPr>
        <w:ind w:left="6764" w:hanging="341"/>
      </w:pPr>
      <w:rPr>
        <w:rFonts w:hint="default"/>
      </w:rPr>
    </w:lvl>
    <w:lvl w:ilvl="7" w:tplc="C0364C9E">
      <w:start w:val="1"/>
      <w:numFmt w:val="bullet"/>
      <w:lvlText w:val="•"/>
      <w:lvlJc w:val="left"/>
      <w:pPr>
        <w:ind w:left="7818" w:hanging="341"/>
      </w:pPr>
      <w:rPr>
        <w:rFonts w:hint="default"/>
      </w:rPr>
    </w:lvl>
    <w:lvl w:ilvl="8" w:tplc="B8C8806C">
      <w:start w:val="1"/>
      <w:numFmt w:val="bullet"/>
      <w:lvlText w:val="•"/>
      <w:lvlJc w:val="left"/>
      <w:pPr>
        <w:ind w:left="8872" w:hanging="341"/>
      </w:pPr>
      <w:rPr>
        <w:rFonts w:hint="default"/>
      </w:rPr>
    </w:lvl>
  </w:abstractNum>
  <w:abstractNum w:abstractNumId="10" w15:restartNumberingAfterBreak="0">
    <w:nsid w:val="299C0F5E"/>
    <w:multiLevelType w:val="hybridMultilevel"/>
    <w:tmpl w:val="60F61602"/>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453FE9"/>
    <w:multiLevelType w:val="hybridMultilevel"/>
    <w:tmpl w:val="FAFE9D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E6210A1"/>
    <w:multiLevelType w:val="hybridMultilevel"/>
    <w:tmpl w:val="875C6C6E"/>
    <w:lvl w:ilvl="0" w:tplc="1C649AAE">
      <w:start w:val="4"/>
      <w:numFmt w:val="upperLetter"/>
      <w:lvlText w:val="(%1)"/>
      <w:lvlJc w:val="left"/>
      <w:pPr>
        <w:ind w:left="465" w:hanging="360"/>
      </w:pPr>
      <w:rPr>
        <w:rFonts w:hint="default"/>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13" w15:restartNumberingAfterBreak="0">
    <w:nsid w:val="306C6BDA"/>
    <w:multiLevelType w:val="hybridMultilevel"/>
    <w:tmpl w:val="62F83DF0"/>
    <w:lvl w:ilvl="0" w:tplc="88222A62">
      <w:start w:val="1"/>
      <w:numFmt w:val="lowerLetter"/>
      <w:lvlText w:val="%1)"/>
      <w:lvlJc w:val="left"/>
      <w:pPr>
        <w:ind w:left="644" w:hanging="360"/>
      </w:pPr>
      <w:rPr>
        <w:rFonts w:ascii="Arial" w:eastAsiaTheme="minorEastAsia" w:hAnsi="Arial" w:cs="Arial"/>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347479DC"/>
    <w:multiLevelType w:val="hybridMultilevel"/>
    <w:tmpl w:val="D042EA86"/>
    <w:lvl w:ilvl="0" w:tplc="225CAB4A">
      <w:start w:val="1"/>
      <w:numFmt w:val="upperRoman"/>
      <w:lvlText w:val="%1)"/>
      <w:lvlJc w:val="left"/>
      <w:pPr>
        <w:ind w:left="578" w:hanging="72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15" w15:restartNumberingAfterBreak="0">
    <w:nsid w:val="36B045A9"/>
    <w:multiLevelType w:val="hybridMultilevel"/>
    <w:tmpl w:val="371218DA"/>
    <w:lvl w:ilvl="0" w:tplc="CCCC4048">
      <w:start w:val="1"/>
      <w:numFmt w:val="decimal"/>
      <w:lvlText w:val="%1)"/>
      <w:lvlJc w:val="left"/>
      <w:pPr>
        <w:ind w:left="360"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15:restartNumberingAfterBreak="0">
    <w:nsid w:val="53383FCA"/>
    <w:multiLevelType w:val="hybridMultilevel"/>
    <w:tmpl w:val="3BEA059A"/>
    <w:lvl w:ilvl="0" w:tplc="485C7B3A">
      <w:start w:val="1"/>
      <w:numFmt w:val="upperRoman"/>
      <w:pStyle w:val="ProvaOpcoes"/>
      <w:lvlText w:val="%1."/>
      <w:lvlJc w:val="right"/>
      <w:pPr>
        <w:tabs>
          <w:tab w:val="num" w:pos="360"/>
        </w:tabs>
        <w:ind w:left="360" w:hanging="360"/>
      </w:pPr>
      <w:rPr>
        <w:rFonts w:cs="Times New Roman" w:hint="default"/>
        <w:b/>
      </w:rPr>
    </w:lvl>
    <w:lvl w:ilvl="1" w:tplc="AA9233EC">
      <w:start w:val="1"/>
      <w:numFmt w:val="bullet"/>
      <w:lvlText w:val="•"/>
      <w:lvlJc w:val="left"/>
      <w:pPr>
        <w:tabs>
          <w:tab w:val="num" w:pos="1080"/>
        </w:tabs>
        <w:ind w:left="1080" w:hanging="360"/>
      </w:pPr>
      <w:rPr>
        <w:rFonts w:ascii="Georgia" w:hAnsi="Georgia" w:hint="default"/>
      </w:rPr>
    </w:lvl>
    <w:lvl w:ilvl="2" w:tplc="3A82035E" w:tentative="1">
      <w:start w:val="1"/>
      <w:numFmt w:val="bullet"/>
      <w:lvlText w:val="•"/>
      <w:lvlJc w:val="left"/>
      <w:pPr>
        <w:tabs>
          <w:tab w:val="num" w:pos="1800"/>
        </w:tabs>
        <w:ind w:left="1800" w:hanging="360"/>
      </w:pPr>
      <w:rPr>
        <w:rFonts w:ascii="Georgia" w:hAnsi="Georgia" w:hint="default"/>
      </w:rPr>
    </w:lvl>
    <w:lvl w:ilvl="3" w:tplc="9236BD32" w:tentative="1">
      <w:start w:val="1"/>
      <w:numFmt w:val="bullet"/>
      <w:lvlText w:val="•"/>
      <w:lvlJc w:val="left"/>
      <w:pPr>
        <w:tabs>
          <w:tab w:val="num" w:pos="2520"/>
        </w:tabs>
        <w:ind w:left="2520" w:hanging="360"/>
      </w:pPr>
      <w:rPr>
        <w:rFonts w:ascii="Georgia" w:hAnsi="Georgia" w:hint="default"/>
      </w:rPr>
    </w:lvl>
    <w:lvl w:ilvl="4" w:tplc="9696783E" w:tentative="1">
      <w:start w:val="1"/>
      <w:numFmt w:val="bullet"/>
      <w:lvlText w:val="•"/>
      <w:lvlJc w:val="left"/>
      <w:pPr>
        <w:tabs>
          <w:tab w:val="num" w:pos="3240"/>
        </w:tabs>
        <w:ind w:left="3240" w:hanging="360"/>
      </w:pPr>
      <w:rPr>
        <w:rFonts w:ascii="Georgia" w:hAnsi="Georgia" w:hint="default"/>
      </w:rPr>
    </w:lvl>
    <w:lvl w:ilvl="5" w:tplc="6B5AEB78" w:tentative="1">
      <w:start w:val="1"/>
      <w:numFmt w:val="bullet"/>
      <w:lvlText w:val="•"/>
      <w:lvlJc w:val="left"/>
      <w:pPr>
        <w:tabs>
          <w:tab w:val="num" w:pos="3960"/>
        </w:tabs>
        <w:ind w:left="3960" w:hanging="360"/>
      </w:pPr>
      <w:rPr>
        <w:rFonts w:ascii="Georgia" w:hAnsi="Georgia" w:hint="default"/>
      </w:rPr>
    </w:lvl>
    <w:lvl w:ilvl="6" w:tplc="062AB8A4" w:tentative="1">
      <w:start w:val="1"/>
      <w:numFmt w:val="bullet"/>
      <w:lvlText w:val="•"/>
      <w:lvlJc w:val="left"/>
      <w:pPr>
        <w:tabs>
          <w:tab w:val="num" w:pos="4680"/>
        </w:tabs>
        <w:ind w:left="4680" w:hanging="360"/>
      </w:pPr>
      <w:rPr>
        <w:rFonts w:ascii="Georgia" w:hAnsi="Georgia" w:hint="default"/>
      </w:rPr>
    </w:lvl>
    <w:lvl w:ilvl="7" w:tplc="1B90A40A" w:tentative="1">
      <w:start w:val="1"/>
      <w:numFmt w:val="bullet"/>
      <w:lvlText w:val="•"/>
      <w:lvlJc w:val="left"/>
      <w:pPr>
        <w:tabs>
          <w:tab w:val="num" w:pos="5400"/>
        </w:tabs>
        <w:ind w:left="5400" w:hanging="360"/>
      </w:pPr>
      <w:rPr>
        <w:rFonts w:ascii="Georgia" w:hAnsi="Georgia" w:hint="default"/>
      </w:rPr>
    </w:lvl>
    <w:lvl w:ilvl="8" w:tplc="C360EE62" w:tentative="1">
      <w:start w:val="1"/>
      <w:numFmt w:val="bullet"/>
      <w:lvlText w:val="•"/>
      <w:lvlJc w:val="left"/>
      <w:pPr>
        <w:tabs>
          <w:tab w:val="num" w:pos="6120"/>
        </w:tabs>
        <w:ind w:left="6120" w:hanging="360"/>
      </w:pPr>
      <w:rPr>
        <w:rFonts w:ascii="Georgia" w:hAnsi="Georgia" w:hint="default"/>
      </w:rPr>
    </w:lvl>
  </w:abstractNum>
  <w:abstractNum w:abstractNumId="17" w15:restartNumberingAfterBreak="0">
    <w:nsid w:val="540B630D"/>
    <w:multiLevelType w:val="hybridMultilevel"/>
    <w:tmpl w:val="E17CE130"/>
    <w:lvl w:ilvl="0" w:tplc="F756328E">
      <w:start w:val="1"/>
      <w:numFmt w:val="lowerLetter"/>
      <w:lvlText w:val="%1)"/>
      <w:lvlJc w:val="left"/>
      <w:pPr>
        <w:ind w:left="804" w:hanging="360"/>
      </w:pPr>
      <w:rPr>
        <w:rFonts w:hint="default"/>
        <w:color w:val="231F20"/>
      </w:rPr>
    </w:lvl>
    <w:lvl w:ilvl="1" w:tplc="04160019" w:tentative="1">
      <w:start w:val="1"/>
      <w:numFmt w:val="lowerLetter"/>
      <w:lvlText w:val="%2."/>
      <w:lvlJc w:val="left"/>
      <w:pPr>
        <w:ind w:left="1524" w:hanging="360"/>
      </w:pPr>
    </w:lvl>
    <w:lvl w:ilvl="2" w:tplc="0416001B" w:tentative="1">
      <w:start w:val="1"/>
      <w:numFmt w:val="lowerRoman"/>
      <w:lvlText w:val="%3."/>
      <w:lvlJc w:val="right"/>
      <w:pPr>
        <w:ind w:left="2244" w:hanging="180"/>
      </w:pPr>
    </w:lvl>
    <w:lvl w:ilvl="3" w:tplc="0416000F" w:tentative="1">
      <w:start w:val="1"/>
      <w:numFmt w:val="decimal"/>
      <w:lvlText w:val="%4."/>
      <w:lvlJc w:val="left"/>
      <w:pPr>
        <w:ind w:left="2964" w:hanging="360"/>
      </w:pPr>
    </w:lvl>
    <w:lvl w:ilvl="4" w:tplc="04160019" w:tentative="1">
      <w:start w:val="1"/>
      <w:numFmt w:val="lowerLetter"/>
      <w:lvlText w:val="%5."/>
      <w:lvlJc w:val="left"/>
      <w:pPr>
        <w:ind w:left="3684" w:hanging="360"/>
      </w:pPr>
    </w:lvl>
    <w:lvl w:ilvl="5" w:tplc="0416001B" w:tentative="1">
      <w:start w:val="1"/>
      <w:numFmt w:val="lowerRoman"/>
      <w:lvlText w:val="%6."/>
      <w:lvlJc w:val="right"/>
      <w:pPr>
        <w:ind w:left="4404" w:hanging="180"/>
      </w:pPr>
    </w:lvl>
    <w:lvl w:ilvl="6" w:tplc="0416000F" w:tentative="1">
      <w:start w:val="1"/>
      <w:numFmt w:val="decimal"/>
      <w:lvlText w:val="%7."/>
      <w:lvlJc w:val="left"/>
      <w:pPr>
        <w:ind w:left="5124" w:hanging="360"/>
      </w:pPr>
    </w:lvl>
    <w:lvl w:ilvl="7" w:tplc="04160019" w:tentative="1">
      <w:start w:val="1"/>
      <w:numFmt w:val="lowerLetter"/>
      <w:lvlText w:val="%8."/>
      <w:lvlJc w:val="left"/>
      <w:pPr>
        <w:ind w:left="5844" w:hanging="360"/>
      </w:pPr>
    </w:lvl>
    <w:lvl w:ilvl="8" w:tplc="0416001B" w:tentative="1">
      <w:start w:val="1"/>
      <w:numFmt w:val="lowerRoman"/>
      <w:lvlText w:val="%9."/>
      <w:lvlJc w:val="right"/>
      <w:pPr>
        <w:ind w:left="6564" w:hanging="180"/>
      </w:pPr>
    </w:lvl>
  </w:abstractNum>
  <w:abstractNum w:abstractNumId="18" w15:restartNumberingAfterBreak="0">
    <w:nsid w:val="5ED27A34"/>
    <w:multiLevelType w:val="hybridMultilevel"/>
    <w:tmpl w:val="F79EFCA2"/>
    <w:lvl w:ilvl="0" w:tplc="8A928F8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602C3B86"/>
    <w:multiLevelType w:val="hybridMultilevel"/>
    <w:tmpl w:val="6E981EC0"/>
    <w:lvl w:ilvl="0" w:tplc="066498A6">
      <w:start w:val="1"/>
      <w:numFmt w:val="upperLetter"/>
      <w:lvlText w:val="%1"/>
      <w:lvlJc w:val="left"/>
      <w:pPr>
        <w:ind w:left="350" w:hanging="350"/>
      </w:pPr>
      <w:rPr>
        <w:rFonts w:ascii="Arial" w:eastAsia="Arial" w:hAnsi="Arial" w:cs="Arial" w:hint="default"/>
        <w:color w:val="231F20"/>
        <w:w w:val="149"/>
        <w:sz w:val="20"/>
        <w:szCs w:val="20"/>
      </w:rPr>
    </w:lvl>
    <w:lvl w:ilvl="1" w:tplc="ADC4A46A">
      <w:start w:val="1"/>
      <w:numFmt w:val="upperRoman"/>
      <w:lvlText w:val="%2."/>
      <w:lvlJc w:val="left"/>
      <w:pPr>
        <w:ind w:left="680" w:hanging="341"/>
      </w:pPr>
      <w:rPr>
        <w:rFonts w:ascii="Arial" w:eastAsia="Arial" w:hAnsi="Arial" w:cs="Arial" w:hint="default"/>
        <w:color w:val="231F20"/>
        <w:w w:val="100"/>
        <w:sz w:val="20"/>
        <w:szCs w:val="20"/>
      </w:rPr>
    </w:lvl>
    <w:lvl w:ilvl="2" w:tplc="01E4D6EC">
      <w:start w:val="1"/>
      <w:numFmt w:val="bullet"/>
      <w:lvlText w:val="•"/>
      <w:lvlJc w:val="left"/>
      <w:pPr>
        <w:ind w:left="1165" w:hanging="341"/>
      </w:pPr>
      <w:rPr>
        <w:rFonts w:hint="default"/>
      </w:rPr>
    </w:lvl>
    <w:lvl w:ilvl="3" w:tplc="A520382A">
      <w:start w:val="1"/>
      <w:numFmt w:val="bullet"/>
      <w:lvlText w:val="•"/>
      <w:lvlJc w:val="left"/>
      <w:pPr>
        <w:ind w:left="1660" w:hanging="341"/>
      </w:pPr>
      <w:rPr>
        <w:rFonts w:hint="default"/>
      </w:rPr>
    </w:lvl>
    <w:lvl w:ilvl="4" w:tplc="26DAC06A">
      <w:start w:val="1"/>
      <w:numFmt w:val="bullet"/>
      <w:lvlText w:val="•"/>
      <w:lvlJc w:val="left"/>
      <w:pPr>
        <w:ind w:left="2155" w:hanging="341"/>
      </w:pPr>
      <w:rPr>
        <w:rFonts w:hint="default"/>
      </w:rPr>
    </w:lvl>
    <w:lvl w:ilvl="5" w:tplc="5B6CAEF8">
      <w:start w:val="1"/>
      <w:numFmt w:val="bullet"/>
      <w:lvlText w:val="•"/>
      <w:lvlJc w:val="left"/>
      <w:pPr>
        <w:ind w:left="2650" w:hanging="341"/>
      </w:pPr>
      <w:rPr>
        <w:rFonts w:hint="default"/>
      </w:rPr>
    </w:lvl>
    <w:lvl w:ilvl="6" w:tplc="1130CE2A">
      <w:start w:val="1"/>
      <w:numFmt w:val="bullet"/>
      <w:lvlText w:val="•"/>
      <w:lvlJc w:val="left"/>
      <w:pPr>
        <w:ind w:left="3145" w:hanging="341"/>
      </w:pPr>
      <w:rPr>
        <w:rFonts w:hint="default"/>
      </w:rPr>
    </w:lvl>
    <w:lvl w:ilvl="7" w:tplc="AB88055C">
      <w:start w:val="1"/>
      <w:numFmt w:val="bullet"/>
      <w:lvlText w:val="•"/>
      <w:lvlJc w:val="left"/>
      <w:pPr>
        <w:ind w:left="3640" w:hanging="341"/>
      </w:pPr>
      <w:rPr>
        <w:rFonts w:hint="default"/>
      </w:rPr>
    </w:lvl>
    <w:lvl w:ilvl="8" w:tplc="11009828">
      <w:start w:val="1"/>
      <w:numFmt w:val="bullet"/>
      <w:lvlText w:val="•"/>
      <w:lvlJc w:val="left"/>
      <w:pPr>
        <w:ind w:left="4134" w:hanging="341"/>
      </w:pPr>
      <w:rPr>
        <w:rFonts w:hint="default"/>
      </w:rPr>
    </w:lvl>
  </w:abstractNum>
  <w:abstractNum w:abstractNumId="20" w15:restartNumberingAfterBreak="0">
    <w:nsid w:val="637309BF"/>
    <w:multiLevelType w:val="hybridMultilevel"/>
    <w:tmpl w:val="CD9C5FA0"/>
    <w:lvl w:ilvl="0" w:tplc="E93678FC">
      <w:start w:val="1"/>
      <w:numFmt w:val="decimal"/>
      <w:pStyle w:val="ProvaQuestoes"/>
      <w:lvlText w:val="%1."/>
      <w:lvlJc w:val="left"/>
      <w:pPr>
        <w:tabs>
          <w:tab w:val="num" w:pos="0"/>
        </w:tabs>
        <w:ind w:left="0" w:hanging="360"/>
      </w:pPr>
      <w:rPr>
        <w:rFonts w:hint="default"/>
        <w:b/>
      </w:rPr>
    </w:lvl>
    <w:lvl w:ilvl="1" w:tplc="AA9233EC">
      <w:start w:val="1"/>
      <w:numFmt w:val="bullet"/>
      <w:lvlText w:val="•"/>
      <w:lvlJc w:val="left"/>
      <w:pPr>
        <w:tabs>
          <w:tab w:val="num" w:pos="720"/>
        </w:tabs>
        <w:ind w:left="720" w:hanging="360"/>
      </w:pPr>
      <w:rPr>
        <w:rFonts w:ascii="Georgia" w:hAnsi="Georgia" w:hint="default"/>
      </w:rPr>
    </w:lvl>
    <w:lvl w:ilvl="2" w:tplc="3A82035E" w:tentative="1">
      <w:start w:val="1"/>
      <w:numFmt w:val="bullet"/>
      <w:lvlText w:val="•"/>
      <w:lvlJc w:val="left"/>
      <w:pPr>
        <w:tabs>
          <w:tab w:val="num" w:pos="1440"/>
        </w:tabs>
        <w:ind w:left="1440" w:hanging="360"/>
      </w:pPr>
      <w:rPr>
        <w:rFonts w:ascii="Georgia" w:hAnsi="Georgia" w:hint="default"/>
      </w:rPr>
    </w:lvl>
    <w:lvl w:ilvl="3" w:tplc="9236BD32" w:tentative="1">
      <w:start w:val="1"/>
      <w:numFmt w:val="bullet"/>
      <w:lvlText w:val="•"/>
      <w:lvlJc w:val="left"/>
      <w:pPr>
        <w:tabs>
          <w:tab w:val="num" w:pos="2160"/>
        </w:tabs>
        <w:ind w:left="2160" w:hanging="360"/>
      </w:pPr>
      <w:rPr>
        <w:rFonts w:ascii="Georgia" w:hAnsi="Georgia" w:hint="default"/>
      </w:rPr>
    </w:lvl>
    <w:lvl w:ilvl="4" w:tplc="9696783E" w:tentative="1">
      <w:start w:val="1"/>
      <w:numFmt w:val="bullet"/>
      <w:lvlText w:val="•"/>
      <w:lvlJc w:val="left"/>
      <w:pPr>
        <w:tabs>
          <w:tab w:val="num" w:pos="2880"/>
        </w:tabs>
        <w:ind w:left="2880" w:hanging="360"/>
      </w:pPr>
      <w:rPr>
        <w:rFonts w:ascii="Georgia" w:hAnsi="Georgia" w:hint="default"/>
      </w:rPr>
    </w:lvl>
    <w:lvl w:ilvl="5" w:tplc="6B5AEB78" w:tentative="1">
      <w:start w:val="1"/>
      <w:numFmt w:val="bullet"/>
      <w:lvlText w:val="•"/>
      <w:lvlJc w:val="left"/>
      <w:pPr>
        <w:tabs>
          <w:tab w:val="num" w:pos="3600"/>
        </w:tabs>
        <w:ind w:left="3600" w:hanging="360"/>
      </w:pPr>
      <w:rPr>
        <w:rFonts w:ascii="Georgia" w:hAnsi="Georgia" w:hint="default"/>
      </w:rPr>
    </w:lvl>
    <w:lvl w:ilvl="6" w:tplc="062AB8A4" w:tentative="1">
      <w:start w:val="1"/>
      <w:numFmt w:val="bullet"/>
      <w:lvlText w:val="•"/>
      <w:lvlJc w:val="left"/>
      <w:pPr>
        <w:tabs>
          <w:tab w:val="num" w:pos="4320"/>
        </w:tabs>
        <w:ind w:left="4320" w:hanging="360"/>
      </w:pPr>
      <w:rPr>
        <w:rFonts w:ascii="Georgia" w:hAnsi="Georgia" w:hint="default"/>
      </w:rPr>
    </w:lvl>
    <w:lvl w:ilvl="7" w:tplc="1B90A40A" w:tentative="1">
      <w:start w:val="1"/>
      <w:numFmt w:val="bullet"/>
      <w:lvlText w:val="•"/>
      <w:lvlJc w:val="left"/>
      <w:pPr>
        <w:tabs>
          <w:tab w:val="num" w:pos="5040"/>
        </w:tabs>
        <w:ind w:left="5040" w:hanging="360"/>
      </w:pPr>
      <w:rPr>
        <w:rFonts w:ascii="Georgia" w:hAnsi="Georgia" w:hint="default"/>
      </w:rPr>
    </w:lvl>
    <w:lvl w:ilvl="8" w:tplc="C360EE62" w:tentative="1">
      <w:start w:val="1"/>
      <w:numFmt w:val="bullet"/>
      <w:lvlText w:val="•"/>
      <w:lvlJc w:val="left"/>
      <w:pPr>
        <w:tabs>
          <w:tab w:val="num" w:pos="5760"/>
        </w:tabs>
        <w:ind w:left="5760" w:hanging="360"/>
      </w:pPr>
      <w:rPr>
        <w:rFonts w:ascii="Georgia" w:hAnsi="Georgia" w:hint="default"/>
      </w:rPr>
    </w:lvl>
  </w:abstractNum>
  <w:abstractNum w:abstractNumId="21" w15:restartNumberingAfterBreak="0">
    <w:nsid w:val="66620DC9"/>
    <w:multiLevelType w:val="hybridMultilevel"/>
    <w:tmpl w:val="4BC06FBE"/>
    <w:lvl w:ilvl="0" w:tplc="66205C70">
      <w:start w:val="13"/>
      <w:numFmt w:val="decimal"/>
      <w:lvlText w:val="%1)"/>
      <w:lvlJc w:val="left"/>
      <w:pPr>
        <w:ind w:left="76" w:hanging="360"/>
      </w:pPr>
      <w:rPr>
        <w:rFonts w:hint="default"/>
        <w:b/>
        <w:sz w:val="24"/>
        <w:szCs w:val="24"/>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22" w15:restartNumberingAfterBreak="0">
    <w:nsid w:val="684A367C"/>
    <w:multiLevelType w:val="hybridMultilevel"/>
    <w:tmpl w:val="692893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B3A578D"/>
    <w:multiLevelType w:val="hybridMultilevel"/>
    <w:tmpl w:val="F1F26A7A"/>
    <w:lvl w:ilvl="0" w:tplc="C54A23C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C6B1E6E"/>
    <w:multiLevelType w:val="hybridMultilevel"/>
    <w:tmpl w:val="260283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EFA3E32"/>
    <w:multiLevelType w:val="hybridMultilevel"/>
    <w:tmpl w:val="FB988610"/>
    <w:lvl w:ilvl="0" w:tplc="7A3E33E0">
      <w:start w:val="1"/>
      <w:numFmt w:val="upperLetter"/>
      <w:lvlText w:val="(%1)"/>
      <w:lvlJc w:val="left"/>
      <w:pPr>
        <w:ind w:left="341" w:hanging="341"/>
      </w:pPr>
      <w:rPr>
        <w:rFonts w:ascii="Arial" w:eastAsia="Arial" w:hAnsi="Arial" w:cs="Arial"/>
        <w:color w:val="231F20"/>
        <w:spacing w:val="-25"/>
        <w:w w:val="100"/>
        <w:sz w:val="20"/>
        <w:szCs w:val="20"/>
      </w:rPr>
    </w:lvl>
    <w:lvl w:ilvl="1" w:tplc="812E3692">
      <w:start w:val="1"/>
      <w:numFmt w:val="bullet"/>
      <w:lvlText w:val="•"/>
      <w:lvlJc w:val="left"/>
      <w:pPr>
        <w:ind w:left="1391" w:hanging="341"/>
      </w:pPr>
      <w:rPr>
        <w:rFonts w:hint="default"/>
      </w:rPr>
    </w:lvl>
    <w:lvl w:ilvl="2" w:tplc="CD524768">
      <w:start w:val="1"/>
      <w:numFmt w:val="bullet"/>
      <w:lvlText w:val="•"/>
      <w:lvlJc w:val="left"/>
      <w:pPr>
        <w:ind w:left="2445" w:hanging="341"/>
      </w:pPr>
      <w:rPr>
        <w:rFonts w:hint="default"/>
      </w:rPr>
    </w:lvl>
    <w:lvl w:ilvl="3" w:tplc="DB3C31EC">
      <w:start w:val="1"/>
      <w:numFmt w:val="bullet"/>
      <w:lvlText w:val="•"/>
      <w:lvlJc w:val="left"/>
      <w:pPr>
        <w:ind w:left="3499" w:hanging="341"/>
      </w:pPr>
      <w:rPr>
        <w:rFonts w:hint="default"/>
      </w:rPr>
    </w:lvl>
    <w:lvl w:ilvl="4" w:tplc="B7B2A3EA">
      <w:start w:val="1"/>
      <w:numFmt w:val="bullet"/>
      <w:lvlText w:val="•"/>
      <w:lvlJc w:val="left"/>
      <w:pPr>
        <w:ind w:left="4553" w:hanging="341"/>
      </w:pPr>
      <w:rPr>
        <w:rFonts w:hint="default"/>
      </w:rPr>
    </w:lvl>
    <w:lvl w:ilvl="5" w:tplc="C4989FCE">
      <w:start w:val="1"/>
      <w:numFmt w:val="bullet"/>
      <w:lvlText w:val="•"/>
      <w:lvlJc w:val="left"/>
      <w:pPr>
        <w:ind w:left="5607" w:hanging="341"/>
      </w:pPr>
      <w:rPr>
        <w:rFonts w:hint="default"/>
      </w:rPr>
    </w:lvl>
    <w:lvl w:ilvl="6" w:tplc="46FEFE4E">
      <w:start w:val="1"/>
      <w:numFmt w:val="bullet"/>
      <w:lvlText w:val="•"/>
      <w:lvlJc w:val="left"/>
      <w:pPr>
        <w:ind w:left="6661" w:hanging="341"/>
      </w:pPr>
      <w:rPr>
        <w:rFonts w:hint="default"/>
      </w:rPr>
    </w:lvl>
    <w:lvl w:ilvl="7" w:tplc="C0364C9E">
      <w:start w:val="1"/>
      <w:numFmt w:val="bullet"/>
      <w:lvlText w:val="•"/>
      <w:lvlJc w:val="left"/>
      <w:pPr>
        <w:ind w:left="7715" w:hanging="341"/>
      </w:pPr>
      <w:rPr>
        <w:rFonts w:hint="default"/>
      </w:rPr>
    </w:lvl>
    <w:lvl w:ilvl="8" w:tplc="B8C8806C">
      <w:start w:val="1"/>
      <w:numFmt w:val="bullet"/>
      <w:lvlText w:val="•"/>
      <w:lvlJc w:val="left"/>
      <w:pPr>
        <w:ind w:left="8769" w:hanging="341"/>
      </w:pPr>
      <w:rPr>
        <w:rFonts w:hint="default"/>
      </w:rPr>
    </w:lvl>
  </w:abstractNum>
  <w:abstractNum w:abstractNumId="26" w15:restartNumberingAfterBreak="0">
    <w:nsid w:val="724637A4"/>
    <w:multiLevelType w:val="hybridMultilevel"/>
    <w:tmpl w:val="EA988C42"/>
    <w:lvl w:ilvl="0" w:tplc="94482564">
      <w:start w:val="1"/>
      <w:numFmt w:val="upperRoman"/>
      <w:lvlText w:val="%1."/>
      <w:lvlJc w:val="left"/>
      <w:pPr>
        <w:ind w:left="578" w:hanging="72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7" w15:restartNumberingAfterBreak="0">
    <w:nsid w:val="740409FA"/>
    <w:multiLevelType w:val="hybridMultilevel"/>
    <w:tmpl w:val="9F4E2240"/>
    <w:lvl w:ilvl="0" w:tplc="5E18585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A62893"/>
    <w:multiLevelType w:val="hybridMultilevel"/>
    <w:tmpl w:val="688E9F7A"/>
    <w:lvl w:ilvl="0" w:tplc="B7780656">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num w:numId="1">
    <w:abstractNumId w:val="16"/>
  </w:num>
  <w:num w:numId="2">
    <w:abstractNumId w:val="20"/>
  </w:num>
  <w:num w:numId="3">
    <w:abstractNumId w:val="19"/>
  </w:num>
  <w:num w:numId="4">
    <w:abstractNumId w:val="5"/>
  </w:num>
  <w:num w:numId="5">
    <w:abstractNumId w:val="10"/>
  </w:num>
  <w:num w:numId="6">
    <w:abstractNumId w:val="6"/>
  </w:num>
  <w:num w:numId="7">
    <w:abstractNumId w:val="12"/>
  </w:num>
  <w:num w:numId="8">
    <w:abstractNumId w:val="4"/>
  </w:num>
  <w:num w:numId="9">
    <w:abstractNumId w:val="22"/>
  </w:num>
  <w:num w:numId="10">
    <w:abstractNumId w:val="15"/>
  </w:num>
  <w:num w:numId="11">
    <w:abstractNumId w:val="25"/>
  </w:num>
  <w:num w:numId="12">
    <w:abstractNumId w:val="16"/>
    <w:lvlOverride w:ilvl="0">
      <w:startOverride w:val="1"/>
    </w:lvlOverride>
  </w:num>
  <w:num w:numId="13">
    <w:abstractNumId w:val="13"/>
  </w:num>
  <w:num w:numId="14">
    <w:abstractNumId w:val="0"/>
  </w:num>
  <w:num w:numId="15">
    <w:abstractNumId w:val="21"/>
  </w:num>
  <w:num w:numId="16">
    <w:abstractNumId w:val="7"/>
  </w:num>
  <w:num w:numId="17">
    <w:abstractNumId w:val="1"/>
  </w:num>
  <w:num w:numId="18">
    <w:abstractNumId w:val="9"/>
  </w:num>
  <w:num w:numId="19">
    <w:abstractNumId w:val="17"/>
  </w:num>
  <w:num w:numId="20">
    <w:abstractNumId w:val="24"/>
  </w:num>
  <w:num w:numId="21">
    <w:abstractNumId w:val="8"/>
  </w:num>
  <w:num w:numId="22">
    <w:abstractNumId w:val="26"/>
  </w:num>
  <w:num w:numId="23">
    <w:abstractNumId w:val="2"/>
  </w:num>
  <w:num w:numId="24">
    <w:abstractNumId w:val="14"/>
  </w:num>
  <w:num w:numId="25">
    <w:abstractNumId w:val="28"/>
  </w:num>
  <w:num w:numId="26">
    <w:abstractNumId w:val="3"/>
  </w:num>
  <w:num w:numId="27">
    <w:abstractNumId w:val="27"/>
  </w:num>
  <w:num w:numId="28">
    <w:abstractNumId w:val="23"/>
  </w:num>
  <w:num w:numId="29">
    <w:abstractNumId w:val="11"/>
  </w:num>
  <w:num w:numId="3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E2F"/>
    <w:rsid w:val="00006D2B"/>
    <w:rsid w:val="00007647"/>
    <w:rsid w:val="00020CD8"/>
    <w:rsid w:val="00022AC6"/>
    <w:rsid w:val="000277F6"/>
    <w:rsid w:val="00036875"/>
    <w:rsid w:val="000433FF"/>
    <w:rsid w:val="00050903"/>
    <w:rsid w:val="0005446E"/>
    <w:rsid w:val="000628D1"/>
    <w:rsid w:val="00062A5D"/>
    <w:rsid w:val="00064C3D"/>
    <w:rsid w:val="00071963"/>
    <w:rsid w:val="00072D31"/>
    <w:rsid w:val="000758BC"/>
    <w:rsid w:val="0008428B"/>
    <w:rsid w:val="00085516"/>
    <w:rsid w:val="00097F23"/>
    <w:rsid w:val="000B303F"/>
    <w:rsid w:val="000D07A7"/>
    <w:rsid w:val="000F00AB"/>
    <w:rsid w:val="000F7A7A"/>
    <w:rsid w:val="001066E8"/>
    <w:rsid w:val="0011302E"/>
    <w:rsid w:val="00115D67"/>
    <w:rsid w:val="001212F9"/>
    <w:rsid w:val="00133C84"/>
    <w:rsid w:val="00137173"/>
    <w:rsid w:val="00144D54"/>
    <w:rsid w:val="00155B68"/>
    <w:rsid w:val="001614A7"/>
    <w:rsid w:val="00161B6F"/>
    <w:rsid w:val="0016697B"/>
    <w:rsid w:val="00167023"/>
    <w:rsid w:val="00167EB9"/>
    <w:rsid w:val="001725E8"/>
    <w:rsid w:val="00174F9C"/>
    <w:rsid w:val="001817B7"/>
    <w:rsid w:val="00184F79"/>
    <w:rsid w:val="00191065"/>
    <w:rsid w:val="0019208C"/>
    <w:rsid w:val="00195C21"/>
    <w:rsid w:val="00196556"/>
    <w:rsid w:val="001A7209"/>
    <w:rsid w:val="001B0A07"/>
    <w:rsid w:val="001B2354"/>
    <w:rsid w:val="001B6FA3"/>
    <w:rsid w:val="001B7397"/>
    <w:rsid w:val="001C038B"/>
    <w:rsid w:val="001C3DE5"/>
    <w:rsid w:val="001C5D4D"/>
    <w:rsid w:val="001C6A07"/>
    <w:rsid w:val="001D1E22"/>
    <w:rsid w:val="001D5AB6"/>
    <w:rsid w:val="001E3BA9"/>
    <w:rsid w:val="001E3EC7"/>
    <w:rsid w:val="001F4485"/>
    <w:rsid w:val="001F5A62"/>
    <w:rsid w:val="00200CCF"/>
    <w:rsid w:val="00201EEE"/>
    <w:rsid w:val="002051DA"/>
    <w:rsid w:val="00206853"/>
    <w:rsid w:val="00222025"/>
    <w:rsid w:val="002244EF"/>
    <w:rsid w:val="00227466"/>
    <w:rsid w:val="00227B79"/>
    <w:rsid w:val="002309D1"/>
    <w:rsid w:val="0024046F"/>
    <w:rsid w:val="0025511D"/>
    <w:rsid w:val="00257D24"/>
    <w:rsid w:val="00274FEB"/>
    <w:rsid w:val="00276445"/>
    <w:rsid w:val="00281606"/>
    <w:rsid w:val="002846EF"/>
    <w:rsid w:val="00291727"/>
    <w:rsid w:val="00291C8E"/>
    <w:rsid w:val="002A790B"/>
    <w:rsid w:val="002C018D"/>
    <w:rsid w:val="002C044A"/>
    <w:rsid w:val="002C0D4F"/>
    <w:rsid w:val="002D0120"/>
    <w:rsid w:val="002D2CE5"/>
    <w:rsid w:val="002E070E"/>
    <w:rsid w:val="002E212D"/>
    <w:rsid w:val="002E30B1"/>
    <w:rsid w:val="002E4326"/>
    <w:rsid w:val="002E4956"/>
    <w:rsid w:val="002F0347"/>
    <w:rsid w:val="002F68EC"/>
    <w:rsid w:val="00302F79"/>
    <w:rsid w:val="00325E2F"/>
    <w:rsid w:val="003466BF"/>
    <w:rsid w:val="00347423"/>
    <w:rsid w:val="00351956"/>
    <w:rsid w:val="00354404"/>
    <w:rsid w:val="00355FD8"/>
    <w:rsid w:val="00361E24"/>
    <w:rsid w:val="00365B17"/>
    <w:rsid w:val="00372F12"/>
    <w:rsid w:val="00375E62"/>
    <w:rsid w:val="0039125D"/>
    <w:rsid w:val="003A31BB"/>
    <w:rsid w:val="003A73CF"/>
    <w:rsid w:val="003B63A2"/>
    <w:rsid w:val="003C0275"/>
    <w:rsid w:val="003C09D9"/>
    <w:rsid w:val="003C0F6B"/>
    <w:rsid w:val="003C48D5"/>
    <w:rsid w:val="003C5A9C"/>
    <w:rsid w:val="003D562D"/>
    <w:rsid w:val="003E3008"/>
    <w:rsid w:val="003F5586"/>
    <w:rsid w:val="00401BCE"/>
    <w:rsid w:val="004060DC"/>
    <w:rsid w:val="00434AAC"/>
    <w:rsid w:val="00434E64"/>
    <w:rsid w:val="00436455"/>
    <w:rsid w:val="004375B7"/>
    <w:rsid w:val="0044057B"/>
    <w:rsid w:val="00444FEF"/>
    <w:rsid w:val="0044556D"/>
    <w:rsid w:val="004507A2"/>
    <w:rsid w:val="00451900"/>
    <w:rsid w:val="00463679"/>
    <w:rsid w:val="0047317E"/>
    <w:rsid w:val="00474165"/>
    <w:rsid w:val="00477D96"/>
    <w:rsid w:val="0048435A"/>
    <w:rsid w:val="004902A2"/>
    <w:rsid w:val="004A2E9C"/>
    <w:rsid w:val="004A2EBC"/>
    <w:rsid w:val="004B1BE1"/>
    <w:rsid w:val="004E659D"/>
    <w:rsid w:val="004F0711"/>
    <w:rsid w:val="004F29DF"/>
    <w:rsid w:val="004F4C65"/>
    <w:rsid w:val="004F7919"/>
    <w:rsid w:val="00510B0E"/>
    <w:rsid w:val="0051201A"/>
    <w:rsid w:val="0051636A"/>
    <w:rsid w:val="005219A3"/>
    <w:rsid w:val="00521D44"/>
    <w:rsid w:val="00523667"/>
    <w:rsid w:val="0053264C"/>
    <w:rsid w:val="00532E57"/>
    <w:rsid w:val="00537944"/>
    <w:rsid w:val="00537D51"/>
    <w:rsid w:val="0054373D"/>
    <w:rsid w:val="00554704"/>
    <w:rsid w:val="005557CA"/>
    <w:rsid w:val="00561069"/>
    <w:rsid w:val="00577695"/>
    <w:rsid w:val="005813E2"/>
    <w:rsid w:val="00585AE0"/>
    <w:rsid w:val="00593AE1"/>
    <w:rsid w:val="00595C28"/>
    <w:rsid w:val="005A5233"/>
    <w:rsid w:val="005B762C"/>
    <w:rsid w:val="005D386F"/>
    <w:rsid w:val="005D65E3"/>
    <w:rsid w:val="005E20BC"/>
    <w:rsid w:val="006022C3"/>
    <w:rsid w:val="00611699"/>
    <w:rsid w:val="00621D60"/>
    <w:rsid w:val="0062732B"/>
    <w:rsid w:val="00634303"/>
    <w:rsid w:val="006345DF"/>
    <w:rsid w:val="00641920"/>
    <w:rsid w:val="0064644A"/>
    <w:rsid w:val="0065061A"/>
    <w:rsid w:val="006533AB"/>
    <w:rsid w:val="00665E78"/>
    <w:rsid w:val="006723C4"/>
    <w:rsid w:val="006747E2"/>
    <w:rsid w:val="00676033"/>
    <w:rsid w:val="006768DE"/>
    <w:rsid w:val="00686DE3"/>
    <w:rsid w:val="0069269F"/>
    <w:rsid w:val="006A7D9E"/>
    <w:rsid w:val="006B28E5"/>
    <w:rsid w:val="006D2536"/>
    <w:rsid w:val="006D5DD3"/>
    <w:rsid w:val="006E0A2A"/>
    <w:rsid w:val="006E0DB3"/>
    <w:rsid w:val="006E5A79"/>
    <w:rsid w:val="00703C40"/>
    <w:rsid w:val="00713384"/>
    <w:rsid w:val="0072146D"/>
    <w:rsid w:val="007278CD"/>
    <w:rsid w:val="00734FFC"/>
    <w:rsid w:val="00735189"/>
    <w:rsid w:val="00735639"/>
    <w:rsid w:val="0075151C"/>
    <w:rsid w:val="0075725A"/>
    <w:rsid w:val="00763C63"/>
    <w:rsid w:val="007708BF"/>
    <w:rsid w:val="00770B01"/>
    <w:rsid w:val="0077436D"/>
    <w:rsid w:val="00775B5D"/>
    <w:rsid w:val="00783301"/>
    <w:rsid w:val="00793754"/>
    <w:rsid w:val="007A5AD6"/>
    <w:rsid w:val="007B574B"/>
    <w:rsid w:val="007B6073"/>
    <w:rsid w:val="007B7A8E"/>
    <w:rsid w:val="007C6B84"/>
    <w:rsid w:val="007C7AF7"/>
    <w:rsid w:val="007D24C5"/>
    <w:rsid w:val="007D59C8"/>
    <w:rsid w:val="007D5CDE"/>
    <w:rsid w:val="007E0118"/>
    <w:rsid w:val="007E31FB"/>
    <w:rsid w:val="007E5BC5"/>
    <w:rsid w:val="007F1C1F"/>
    <w:rsid w:val="007F3D96"/>
    <w:rsid w:val="008038E6"/>
    <w:rsid w:val="0080792B"/>
    <w:rsid w:val="0081570B"/>
    <w:rsid w:val="008358C4"/>
    <w:rsid w:val="008411B1"/>
    <w:rsid w:val="00862059"/>
    <w:rsid w:val="00862C14"/>
    <w:rsid w:val="00874D62"/>
    <w:rsid w:val="00884778"/>
    <w:rsid w:val="00896EAD"/>
    <w:rsid w:val="008C5F33"/>
    <w:rsid w:val="008C6D64"/>
    <w:rsid w:val="008D2722"/>
    <w:rsid w:val="008D7302"/>
    <w:rsid w:val="008E0F17"/>
    <w:rsid w:val="008E5FCF"/>
    <w:rsid w:val="008F55D7"/>
    <w:rsid w:val="00900AA9"/>
    <w:rsid w:val="00906A25"/>
    <w:rsid w:val="0091179E"/>
    <w:rsid w:val="00914FC7"/>
    <w:rsid w:val="009178DD"/>
    <w:rsid w:val="00921B02"/>
    <w:rsid w:val="00924E66"/>
    <w:rsid w:val="00925C38"/>
    <w:rsid w:val="00940B69"/>
    <w:rsid w:val="00940EBC"/>
    <w:rsid w:val="0096597C"/>
    <w:rsid w:val="009660B5"/>
    <w:rsid w:val="00977AE6"/>
    <w:rsid w:val="00991D55"/>
    <w:rsid w:val="009A654F"/>
    <w:rsid w:val="009B5417"/>
    <w:rsid w:val="009B7200"/>
    <w:rsid w:val="009C7A79"/>
    <w:rsid w:val="009D06E4"/>
    <w:rsid w:val="009D27F4"/>
    <w:rsid w:val="009E608B"/>
    <w:rsid w:val="009E707E"/>
    <w:rsid w:val="009F3734"/>
    <w:rsid w:val="009F5CCC"/>
    <w:rsid w:val="009F6CBB"/>
    <w:rsid w:val="00A056F5"/>
    <w:rsid w:val="00A10BE4"/>
    <w:rsid w:val="00A11257"/>
    <w:rsid w:val="00A2139A"/>
    <w:rsid w:val="00A373A7"/>
    <w:rsid w:val="00A43951"/>
    <w:rsid w:val="00A44D07"/>
    <w:rsid w:val="00A47D8F"/>
    <w:rsid w:val="00A50E93"/>
    <w:rsid w:val="00A55786"/>
    <w:rsid w:val="00A675F4"/>
    <w:rsid w:val="00A7025C"/>
    <w:rsid w:val="00A77932"/>
    <w:rsid w:val="00A8233E"/>
    <w:rsid w:val="00AA48E7"/>
    <w:rsid w:val="00AA51F2"/>
    <w:rsid w:val="00AB29B3"/>
    <w:rsid w:val="00AB6602"/>
    <w:rsid w:val="00AC5594"/>
    <w:rsid w:val="00AC5723"/>
    <w:rsid w:val="00AF5E40"/>
    <w:rsid w:val="00B06131"/>
    <w:rsid w:val="00B0703B"/>
    <w:rsid w:val="00B11706"/>
    <w:rsid w:val="00B22233"/>
    <w:rsid w:val="00B25193"/>
    <w:rsid w:val="00B259EF"/>
    <w:rsid w:val="00B345E0"/>
    <w:rsid w:val="00B34C64"/>
    <w:rsid w:val="00B43C06"/>
    <w:rsid w:val="00B50E69"/>
    <w:rsid w:val="00B53224"/>
    <w:rsid w:val="00B55A10"/>
    <w:rsid w:val="00B571C1"/>
    <w:rsid w:val="00B64916"/>
    <w:rsid w:val="00B64A5A"/>
    <w:rsid w:val="00B76D77"/>
    <w:rsid w:val="00B86E18"/>
    <w:rsid w:val="00B90D43"/>
    <w:rsid w:val="00BA0342"/>
    <w:rsid w:val="00BA5D56"/>
    <w:rsid w:val="00BB2DF6"/>
    <w:rsid w:val="00BB3E2F"/>
    <w:rsid w:val="00BC07E1"/>
    <w:rsid w:val="00BC1E95"/>
    <w:rsid w:val="00BC4630"/>
    <w:rsid w:val="00BC6F89"/>
    <w:rsid w:val="00BC7021"/>
    <w:rsid w:val="00BD1812"/>
    <w:rsid w:val="00BD492E"/>
    <w:rsid w:val="00BD6121"/>
    <w:rsid w:val="00BD7D5A"/>
    <w:rsid w:val="00BE7F0A"/>
    <w:rsid w:val="00BF49F5"/>
    <w:rsid w:val="00BF4FA4"/>
    <w:rsid w:val="00BF6CB6"/>
    <w:rsid w:val="00C04785"/>
    <w:rsid w:val="00C04D94"/>
    <w:rsid w:val="00C06444"/>
    <w:rsid w:val="00C14D27"/>
    <w:rsid w:val="00C20D9F"/>
    <w:rsid w:val="00C2121F"/>
    <w:rsid w:val="00C251EB"/>
    <w:rsid w:val="00C27030"/>
    <w:rsid w:val="00C3272D"/>
    <w:rsid w:val="00C36CF2"/>
    <w:rsid w:val="00C37152"/>
    <w:rsid w:val="00C45CBC"/>
    <w:rsid w:val="00C525EB"/>
    <w:rsid w:val="00C52B33"/>
    <w:rsid w:val="00C54311"/>
    <w:rsid w:val="00C56900"/>
    <w:rsid w:val="00C642D3"/>
    <w:rsid w:val="00C64D76"/>
    <w:rsid w:val="00C73C4E"/>
    <w:rsid w:val="00C74F23"/>
    <w:rsid w:val="00C82F8D"/>
    <w:rsid w:val="00C84521"/>
    <w:rsid w:val="00C92BA7"/>
    <w:rsid w:val="00C93C1F"/>
    <w:rsid w:val="00C943FB"/>
    <w:rsid w:val="00C95832"/>
    <w:rsid w:val="00CA13C5"/>
    <w:rsid w:val="00CA3AF3"/>
    <w:rsid w:val="00CB779B"/>
    <w:rsid w:val="00CC1483"/>
    <w:rsid w:val="00CC2971"/>
    <w:rsid w:val="00CC3430"/>
    <w:rsid w:val="00CD1B8C"/>
    <w:rsid w:val="00CE2075"/>
    <w:rsid w:val="00D01141"/>
    <w:rsid w:val="00D026D3"/>
    <w:rsid w:val="00D10183"/>
    <w:rsid w:val="00D21923"/>
    <w:rsid w:val="00D31496"/>
    <w:rsid w:val="00D31BCA"/>
    <w:rsid w:val="00D3445B"/>
    <w:rsid w:val="00D37CC4"/>
    <w:rsid w:val="00D54B8D"/>
    <w:rsid w:val="00D62859"/>
    <w:rsid w:val="00D67E45"/>
    <w:rsid w:val="00D7155A"/>
    <w:rsid w:val="00D80B5C"/>
    <w:rsid w:val="00D81989"/>
    <w:rsid w:val="00D86FE7"/>
    <w:rsid w:val="00D911F9"/>
    <w:rsid w:val="00D91DFE"/>
    <w:rsid w:val="00D9252D"/>
    <w:rsid w:val="00D92C89"/>
    <w:rsid w:val="00D93590"/>
    <w:rsid w:val="00D936BD"/>
    <w:rsid w:val="00DA0569"/>
    <w:rsid w:val="00DB0AC7"/>
    <w:rsid w:val="00DB50DD"/>
    <w:rsid w:val="00DD367C"/>
    <w:rsid w:val="00DE0304"/>
    <w:rsid w:val="00DE73A7"/>
    <w:rsid w:val="00E14DF6"/>
    <w:rsid w:val="00E20141"/>
    <w:rsid w:val="00E21316"/>
    <w:rsid w:val="00E223FB"/>
    <w:rsid w:val="00E26E50"/>
    <w:rsid w:val="00E52411"/>
    <w:rsid w:val="00E52E87"/>
    <w:rsid w:val="00E60108"/>
    <w:rsid w:val="00E67297"/>
    <w:rsid w:val="00E703AB"/>
    <w:rsid w:val="00E8228D"/>
    <w:rsid w:val="00E92AE5"/>
    <w:rsid w:val="00E94187"/>
    <w:rsid w:val="00E95E3D"/>
    <w:rsid w:val="00EA392A"/>
    <w:rsid w:val="00EA5063"/>
    <w:rsid w:val="00EB1435"/>
    <w:rsid w:val="00EB1845"/>
    <w:rsid w:val="00EB42E2"/>
    <w:rsid w:val="00ED20A5"/>
    <w:rsid w:val="00EE07F8"/>
    <w:rsid w:val="00EE6B2C"/>
    <w:rsid w:val="00EE7A53"/>
    <w:rsid w:val="00EF1EEA"/>
    <w:rsid w:val="00F045A9"/>
    <w:rsid w:val="00F238C4"/>
    <w:rsid w:val="00F346CC"/>
    <w:rsid w:val="00F36784"/>
    <w:rsid w:val="00F37219"/>
    <w:rsid w:val="00F42A2B"/>
    <w:rsid w:val="00F557A5"/>
    <w:rsid w:val="00F7273C"/>
    <w:rsid w:val="00F824CB"/>
    <w:rsid w:val="00F84534"/>
    <w:rsid w:val="00F92F00"/>
    <w:rsid w:val="00FC2754"/>
    <w:rsid w:val="00FC6435"/>
    <w:rsid w:val="00FD3DC1"/>
    <w:rsid w:val="00FD3FF4"/>
    <w:rsid w:val="00FD5E31"/>
    <w:rsid w:val="00FE1603"/>
    <w:rsid w:val="00FF39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24DC5"/>
  <w15:docId w15:val="{AB175D2B-6E88-40FE-847A-BB4278DF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rPr>
      <w:lang w:val="pt-BR"/>
    </w:rPr>
  </w:style>
  <w:style w:type="paragraph" w:styleId="Ttulo2">
    <w:name w:val="heading 2"/>
    <w:basedOn w:val="Normal"/>
    <w:next w:val="Normal"/>
    <w:link w:val="Ttulo2Char"/>
    <w:uiPriority w:val="9"/>
    <w:semiHidden/>
    <w:unhideWhenUsed/>
    <w:qFormat/>
    <w:rsid w:val="000758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A4395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link w:val="Ttulo4Char"/>
    <w:uiPriority w:val="1"/>
    <w:qFormat/>
    <w:rsid w:val="00A675F4"/>
    <w:pPr>
      <w:ind w:left="123"/>
      <w:jc w:val="both"/>
      <w:outlineLvl w:val="3"/>
    </w:pPr>
    <w:rPr>
      <w:rFonts w:ascii="Arial" w:eastAsia="Arial" w:hAnsi="Arial" w:cs="Arial"/>
      <w:b/>
      <w:bCs/>
      <w:kern w:val="0"/>
      <w:sz w:val="22"/>
      <w:lang w:eastAsia="en-US"/>
    </w:rPr>
  </w:style>
  <w:style w:type="paragraph" w:styleId="Ttulo5">
    <w:name w:val="heading 5"/>
    <w:basedOn w:val="Normal"/>
    <w:next w:val="Normal"/>
    <w:link w:val="Ttulo5Char"/>
    <w:uiPriority w:val="9"/>
    <w:semiHidden/>
    <w:unhideWhenUsed/>
    <w:qFormat/>
    <w:rsid w:val="00BD7D5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DE73A7"/>
    <w:pPr>
      <w:keepNext/>
      <w:keepLines/>
      <w:spacing w:before="40"/>
      <w:outlineLvl w:val="5"/>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har"/>
    <w:uiPriority w:val="9"/>
    <w:semiHidden/>
    <w:unhideWhenUsed/>
    <w:qFormat/>
    <w:rsid w:val="005E20BC"/>
    <w:pPr>
      <w:keepNext/>
      <w:keepLines/>
      <w:spacing w:before="40"/>
      <w:outlineLvl w:val="7"/>
    </w:pPr>
    <w:rPr>
      <w:rFonts w:asciiTheme="majorHAnsi" w:eastAsiaTheme="majorEastAsia" w:hAnsiTheme="majorHAnsi" w:cstheme="majorBidi"/>
      <w:color w:val="272727" w:themeColor="text1" w:themeTint="D8"/>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554704"/>
    <w:rPr>
      <w:color w:val="0000FF" w:themeColor="hyperlink"/>
      <w:u w:val="single"/>
    </w:rPr>
  </w:style>
  <w:style w:type="character" w:customStyle="1" w:styleId="Ttulo4Char">
    <w:name w:val="Título 4 Char"/>
    <w:basedOn w:val="Fontepargpadro"/>
    <w:link w:val="Ttulo4"/>
    <w:uiPriority w:val="1"/>
    <w:rsid w:val="00A675F4"/>
    <w:rPr>
      <w:rFonts w:ascii="Arial" w:eastAsia="Arial" w:hAnsi="Arial" w:cs="Arial"/>
      <w:b/>
      <w:bCs/>
      <w:kern w:val="0"/>
      <w:sz w:val="22"/>
      <w:lang w:eastAsia="en-US"/>
    </w:rPr>
  </w:style>
  <w:style w:type="paragraph" w:styleId="Corpodetexto">
    <w:name w:val="Body Text"/>
    <w:basedOn w:val="Normal"/>
    <w:link w:val="CorpodetextoChar"/>
    <w:uiPriority w:val="1"/>
    <w:qFormat/>
    <w:rsid w:val="00A675F4"/>
    <w:rPr>
      <w:rFonts w:ascii="Arial" w:eastAsia="Arial" w:hAnsi="Arial" w:cs="Arial"/>
      <w:kern w:val="0"/>
      <w:sz w:val="20"/>
      <w:szCs w:val="20"/>
      <w:lang w:eastAsia="en-US"/>
    </w:rPr>
  </w:style>
  <w:style w:type="character" w:customStyle="1" w:styleId="CorpodetextoChar">
    <w:name w:val="Corpo de texto Char"/>
    <w:basedOn w:val="Fontepargpadro"/>
    <w:link w:val="Corpodetexto"/>
    <w:uiPriority w:val="1"/>
    <w:rsid w:val="00A675F4"/>
    <w:rPr>
      <w:rFonts w:ascii="Arial" w:eastAsia="Arial" w:hAnsi="Arial" w:cs="Arial"/>
      <w:kern w:val="0"/>
      <w:sz w:val="20"/>
      <w:szCs w:val="20"/>
      <w:lang w:eastAsia="en-US"/>
    </w:rPr>
  </w:style>
  <w:style w:type="paragraph" w:styleId="PargrafodaLista">
    <w:name w:val="List Paragraph"/>
    <w:basedOn w:val="Normal"/>
    <w:uiPriority w:val="34"/>
    <w:qFormat/>
    <w:rsid w:val="00A675F4"/>
    <w:pPr>
      <w:ind w:left="464" w:hanging="341"/>
    </w:pPr>
    <w:rPr>
      <w:rFonts w:ascii="Arial" w:eastAsia="Arial" w:hAnsi="Arial" w:cs="Arial"/>
      <w:kern w:val="0"/>
      <w:sz w:val="22"/>
      <w:lang w:eastAsia="en-US"/>
    </w:rPr>
  </w:style>
  <w:style w:type="character" w:customStyle="1" w:styleId="Ttulo5Char">
    <w:name w:val="Título 5 Char"/>
    <w:basedOn w:val="Fontepargpadro"/>
    <w:link w:val="Ttulo5"/>
    <w:uiPriority w:val="9"/>
    <w:semiHidden/>
    <w:rsid w:val="00BD7D5A"/>
    <w:rPr>
      <w:rFonts w:asciiTheme="majorHAnsi" w:eastAsiaTheme="majorEastAsia" w:hAnsiTheme="majorHAnsi" w:cstheme="majorBidi"/>
      <w:color w:val="365F91" w:themeColor="accent1" w:themeShade="BF"/>
      <w:lang w:val="pt-BR"/>
    </w:rPr>
  </w:style>
  <w:style w:type="table" w:customStyle="1" w:styleId="TableNormal">
    <w:name w:val="Table Normal"/>
    <w:uiPriority w:val="2"/>
    <w:semiHidden/>
    <w:unhideWhenUsed/>
    <w:qFormat/>
    <w:rsid w:val="00477D96"/>
    <w:rPr>
      <w:rFonts w:eastAsia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77D96"/>
    <w:rPr>
      <w:rFonts w:ascii="Arial" w:eastAsia="Arial" w:hAnsi="Arial" w:cs="Arial"/>
      <w:kern w:val="0"/>
      <w:sz w:val="22"/>
      <w:lang w:val="en-US" w:eastAsia="en-US"/>
    </w:rPr>
  </w:style>
  <w:style w:type="character" w:customStyle="1" w:styleId="Ttulo3Char">
    <w:name w:val="Título 3 Char"/>
    <w:basedOn w:val="Fontepargpadro"/>
    <w:link w:val="Ttulo3"/>
    <w:uiPriority w:val="9"/>
    <w:semiHidden/>
    <w:rsid w:val="00A43951"/>
    <w:rPr>
      <w:rFonts w:asciiTheme="majorHAnsi" w:eastAsiaTheme="majorEastAsia" w:hAnsiTheme="majorHAnsi" w:cstheme="majorBidi"/>
      <w:color w:val="243F60" w:themeColor="accent1" w:themeShade="7F"/>
      <w:sz w:val="24"/>
      <w:szCs w:val="24"/>
      <w:lang w:val="pt-BR"/>
    </w:rPr>
  </w:style>
  <w:style w:type="paragraph" w:styleId="NormalWeb">
    <w:name w:val="Normal (Web)"/>
    <w:basedOn w:val="Normal"/>
    <w:uiPriority w:val="99"/>
    <w:semiHidden/>
    <w:unhideWhenUsed/>
    <w:rsid w:val="00595C28"/>
    <w:pPr>
      <w:widowControl/>
      <w:spacing w:before="100" w:beforeAutospacing="1" w:after="100" w:afterAutospacing="1"/>
    </w:pPr>
    <w:rPr>
      <w:rFonts w:ascii="Times New Roman" w:eastAsia="Times New Roman" w:hAnsi="Times New Roman" w:cs="Times New Roman"/>
      <w:kern w:val="0"/>
      <w:sz w:val="24"/>
      <w:szCs w:val="24"/>
      <w:lang w:eastAsia="pt-BR"/>
    </w:rPr>
  </w:style>
  <w:style w:type="character" w:customStyle="1" w:styleId="apple-converted-space">
    <w:name w:val="apple-converted-space"/>
    <w:basedOn w:val="Fontepargpadro"/>
    <w:rsid w:val="00595C28"/>
  </w:style>
  <w:style w:type="paragraph" w:styleId="Partesuperior-zdoformulrio">
    <w:name w:val="HTML Top of Form"/>
    <w:basedOn w:val="Normal"/>
    <w:next w:val="Normal"/>
    <w:link w:val="Partesuperior-zdoformulrioChar"/>
    <w:hidden/>
    <w:uiPriority w:val="99"/>
    <w:semiHidden/>
    <w:unhideWhenUsed/>
    <w:rsid w:val="00595C28"/>
    <w:pPr>
      <w:widowControl/>
      <w:pBdr>
        <w:bottom w:val="single" w:sz="6" w:space="1" w:color="auto"/>
      </w:pBdr>
      <w:jc w:val="center"/>
    </w:pPr>
    <w:rPr>
      <w:rFonts w:ascii="Arial" w:eastAsia="Times New Roman" w:hAnsi="Arial" w:cs="Arial"/>
      <w:vanish/>
      <w:kern w:val="0"/>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595C28"/>
    <w:rPr>
      <w:rFonts w:ascii="Arial" w:eastAsia="Times New Roman" w:hAnsi="Arial" w:cs="Arial"/>
      <w:vanish/>
      <w:kern w:val="0"/>
      <w:sz w:val="16"/>
      <w:szCs w:val="16"/>
      <w:lang w:val="pt-BR" w:eastAsia="pt-BR"/>
    </w:rPr>
  </w:style>
  <w:style w:type="paragraph" w:styleId="Cabealho">
    <w:name w:val="header"/>
    <w:basedOn w:val="Normal"/>
    <w:link w:val="CabealhoChar"/>
    <w:uiPriority w:val="99"/>
    <w:unhideWhenUsed/>
    <w:rsid w:val="00ED20A5"/>
    <w:pPr>
      <w:tabs>
        <w:tab w:val="center" w:pos="4252"/>
        <w:tab w:val="right" w:pos="8504"/>
      </w:tabs>
    </w:pPr>
  </w:style>
  <w:style w:type="character" w:customStyle="1" w:styleId="CabealhoChar">
    <w:name w:val="Cabeçalho Char"/>
    <w:basedOn w:val="Fontepargpadro"/>
    <w:link w:val="Cabealho"/>
    <w:uiPriority w:val="99"/>
    <w:rsid w:val="00ED20A5"/>
    <w:rPr>
      <w:lang w:val="pt-BR"/>
    </w:rPr>
  </w:style>
  <w:style w:type="character" w:customStyle="1" w:styleId="Apple-converted-space0">
    <w:name w:val="Apple-converted-space"/>
    <w:uiPriority w:val="99"/>
    <w:rsid w:val="00062A5D"/>
  </w:style>
  <w:style w:type="paragraph" w:styleId="SemEspaamento">
    <w:name w:val="No Spacing"/>
    <w:uiPriority w:val="1"/>
    <w:qFormat/>
    <w:rsid w:val="00062A5D"/>
    <w:pPr>
      <w:widowControl/>
    </w:pPr>
    <w:rPr>
      <w:rFonts w:eastAsiaTheme="minorHAnsi"/>
      <w:kern w:val="0"/>
      <w:sz w:val="22"/>
      <w:szCs w:val="20"/>
      <w:lang w:val="pt-BR" w:eastAsia="en-US"/>
    </w:rPr>
  </w:style>
  <w:style w:type="character" w:customStyle="1" w:styleId="Ttulo6Char">
    <w:name w:val="Título 6 Char"/>
    <w:basedOn w:val="Fontepargpadro"/>
    <w:link w:val="Ttulo6"/>
    <w:uiPriority w:val="9"/>
    <w:semiHidden/>
    <w:rsid w:val="00DE73A7"/>
    <w:rPr>
      <w:rFonts w:asciiTheme="majorHAnsi" w:eastAsiaTheme="majorEastAsia" w:hAnsiTheme="majorHAnsi" w:cstheme="majorBidi"/>
      <w:color w:val="243F60" w:themeColor="accent1" w:themeShade="7F"/>
      <w:lang w:val="pt-BR"/>
    </w:rPr>
  </w:style>
  <w:style w:type="character" w:customStyle="1" w:styleId="Ttulo8Char">
    <w:name w:val="Título 8 Char"/>
    <w:basedOn w:val="Fontepargpadro"/>
    <w:link w:val="Ttulo8"/>
    <w:uiPriority w:val="9"/>
    <w:semiHidden/>
    <w:rsid w:val="005E20BC"/>
    <w:rPr>
      <w:rFonts w:asciiTheme="majorHAnsi" w:eastAsiaTheme="majorEastAsia" w:hAnsiTheme="majorHAnsi" w:cstheme="majorBidi"/>
      <w:color w:val="272727" w:themeColor="text1" w:themeTint="D8"/>
      <w:szCs w:val="21"/>
      <w:lang w:val="pt-BR"/>
    </w:rPr>
  </w:style>
  <w:style w:type="paragraph" w:styleId="Textodecomentrio">
    <w:name w:val="annotation text"/>
    <w:basedOn w:val="Normal"/>
    <w:link w:val="TextodecomentrioChar"/>
    <w:uiPriority w:val="99"/>
    <w:semiHidden/>
    <w:unhideWhenUsed/>
    <w:rsid w:val="00FC2754"/>
    <w:rPr>
      <w:sz w:val="20"/>
      <w:szCs w:val="20"/>
    </w:rPr>
  </w:style>
  <w:style w:type="character" w:customStyle="1" w:styleId="TextodecomentrioChar">
    <w:name w:val="Texto de comentário Char"/>
    <w:basedOn w:val="Fontepargpadro"/>
    <w:link w:val="Textodecomentrio"/>
    <w:uiPriority w:val="99"/>
    <w:semiHidden/>
    <w:rsid w:val="00FC2754"/>
    <w:rPr>
      <w:sz w:val="20"/>
      <w:szCs w:val="20"/>
      <w:lang w:val="pt-BR"/>
    </w:rPr>
  </w:style>
  <w:style w:type="paragraph" w:customStyle="1" w:styleId="ProvaRespostas">
    <w:name w:val="Prova Respostas"/>
    <w:basedOn w:val="PargrafodaLista"/>
    <w:autoRedefine/>
    <w:qFormat/>
    <w:rsid w:val="00FD3FF4"/>
    <w:pPr>
      <w:widowControl/>
      <w:spacing w:after="200"/>
      <w:ind w:left="-284" w:hanging="360"/>
      <w:contextualSpacing/>
    </w:pPr>
    <w:rPr>
      <w:rFonts w:ascii="Calibri" w:eastAsia="Times New Roman" w:hAnsi="Calibri" w:cs="Times New Roman"/>
      <w:sz w:val="20"/>
      <w:szCs w:val="20"/>
    </w:rPr>
  </w:style>
  <w:style w:type="character" w:styleId="Refdecomentrio">
    <w:name w:val="annotation reference"/>
    <w:basedOn w:val="Fontepargpadro"/>
    <w:uiPriority w:val="99"/>
    <w:semiHidden/>
    <w:unhideWhenUsed/>
    <w:rsid w:val="00FC2754"/>
    <w:rPr>
      <w:rFonts w:cs="Times New Roman"/>
      <w:sz w:val="16"/>
      <w:szCs w:val="16"/>
    </w:rPr>
  </w:style>
  <w:style w:type="paragraph" w:customStyle="1" w:styleId="ProvaOpcoes">
    <w:name w:val="Prova Opcoes"/>
    <w:basedOn w:val="Normal"/>
    <w:qFormat/>
    <w:rsid w:val="00FC2754"/>
    <w:pPr>
      <w:widowControl/>
      <w:numPr>
        <w:numId w:val="1"/>
      </w:numPr>
      <w:tabs>
        <w:tab w:val="clear" w:pos="360"/>
      </w:tabs>
      <w:spacing w:before="120" w:after="120"/>
      <w:ind w:left="720" w:hanging="218"/>
    </w:pPr>
    <w:rPr>
      <w:rFonts w:eastAsia="Times New Roman" w:cs="Times New Roman"/>
      <w:color w:val="000000"/>
      <w:kern w:val="0"/>
      <w:sz w:val="20"/>
      <w:szCs w:val="20"/>
      <w:lang w:eastAsia="pt-BR"/>
    </w:rPr>
  </w:style>
  <w:style w:type="paragraph" w:styleId="Textodebalo">
    <w:name w:val="Balloon Text"/>
    <w:basedOn w:val="Normal"/>
    <w:link w:val="TextodebaloChar"/>
    <w:uiPriority w:val="99"/>
    <w:semiHidden/>
    <w:unhideWhenUsed/>
    <w:rsid w:val="00FC2754"/>
    <w:rPr>
      <w:rFonts w:ascii="Segoe UI" w:hAnsi="Segoe UI" w:cs="Segoe UI"/>
      <w:sz w:val="18"/>
      <w:szCs w:val="18"/>
    </w:rPr>
  </w:style>
  <w:style w:type="character" w:customStyle="1" w:styleId="TextodebaloChar">
    <w:name w:val="Texto de balão Char"/>
    <w:basedOn w:val="Fontepargpadro"/>
    <w:link w:val="Textodebalo"/>
    <w:uiPriority w:val="99"/>
    <w:semiHidden/>
    <w:rsid w:val="00FC2754"/>
    <w:rPr>
      <w:rFonts w:ascii="Segoe UI" w:hAnsi="Segoe UI" w:cs="Segoe UI"/>
      <w:sz w:val="18"/>
      <w:szCs w:val="18"/>
      <w:lang w:val="pt-BR"/>
    </w:rPr>
  </w:style>
  <w:style w:type="paragraph" w:styleId="Assuntodocomentrio">
    <w:name w:val="annotation subject"/>
    <w:basedOn w:val="Textodecomentrio"/>
    <w:next w:val="Textodecomentrio"/>
    <w:link w:val="AssuntodocomentrioChar"/>
    <w:uiPriority w:val="99"/>
    <w:semiHidden/>
    <w:unhideWhenUsed/>
    <w:rsid w:val="00FC2754"/>
    <w:rPr>
      <w:b/>
      <w:bCs/>
    </w:rPr>
  </w:style>
  <w:style w:type="character" w:customStyle="1" w:styleId="AssuntodocomentrioChar">
    <w:name w:val="Assunto do comentário Char"/>
    <w:basedOn w:val="TextodecomentrioChar"/>
    <w:link w:val="Assuntodocomentrio"/>
    <w:uiPriority w:val="99"/>
    <w:semiHidden/>
    <w:rsid w:val="00FC2754"/>
    <w:rPr>
      <w:b/>
      <w:bCs/>
      <w:sz w:val="20"/>
      <w:szCs w:val="20"/>
      <w:lang w:val="pt-BR"/>
    </w:rPr>
  </w:style>
  <w:style w:type="paragraph" w:customStyle="1" w:styleId="ProvaQuestoes">
    <w:name w:val="Prova Questoes"/>
    <w:basedOn w:val="PargrafodaLista"/>
    <w:qFormat/>
    <w:rsid w:val="0072146D"/>
    <w:pPr>
      <w:widowControl/>
      <w:numPr>
        <w:numId w:val="2"/>
      </w:numPr>
      <w:tabs>
        <w:tab w:val="clear" w:pos="0"/>
        <w:tab w:val="left" w:pos="284"/>
        <w:tab w:val="num" w:pos="360"/>
      </w:tabs>
      <w:spacing w:after="200"/>
      <w:ind w:left="720" w:firstLine="0"/>
      <w:contextualSpacing/>
    </w:pPr>
    <w:rPr>
      <w:rFonts w:ascii="Calibri" w:eastAsia="Calibri" w:hAnsi="Calibri" w:cs="Times New Roman"/>
      <w:sz w:val="20"/>
      <w:szCs w:val="20"/>
    </w:rPr>
  </w:style>
  <w:style w:type="paragraph" w:styleId="Rodap">
    <w:name w:val="footer"/>
    <w:basedOn w:val="Normal"/>
    <w:link w:val="RodapChar"/>
    <w:uiPriority w:val="99"/>
    <w:unhideWhenUsed/>
    <w:rsid w:val="0008428B"/>
    <w:pPr>
      <w:tabs>
        <w:tab w:val="center" w:pos="4252"/>
        <w:tab w:val="right" w:pos="8504"/>
      </w:tabs>
    </w:pPr>
  </w:style>
  <w:style w:type="character" w:customStyle="1" w:styleId="RodapChar">
    <w:name w:val="Rodapé Char"/>
    <w:basedOn w:val="Fontepargpadro"/>
    <w:link w:val="Rodap"/>
    <w:uiPriority w:val="99"/>
    <w:rsid w:val="0008428B"/>
    <w:rPr>
      <w:lang w:val="pt-BR"/>
    </w:rPr>
  </w:style>
  <w:style w:type="character" w:customStyle="1" w:styleId="Ttulo2Char">
    <w:name w:val="Título 2 Char"/>
    <w:basedOn w:val="Fontepargpadro"/>
    <w:link w:val="Ttulo2"/>
    <w:uiPriority w:val="9"/>
    <w:semiHidden/>
    <w:rsid w:val="000758BC"/>
    <w:rPr>
      <w:rFonts w:asciiTheme="majorHAnsi" w:eastAsiaTheme="majorEastAsia" w:hAnsiTheme="majorHAnsi" w:cstheme="majorBidi"/>
      <w:color w:val="365F91" w:themeColor="accent1" w:themeShade="BF"/>
      <w:sz w:val="26"/>
      <w:szCs w:val="26"/>
      <w:lang w:val="pt-BR"/>
    </w:rPr>
  </w:style>
  <w:style w:type="table" w:customStyle="1" w:styleId="TableNormal1">
    <w:name w:val="Table Normal1"/>
    <w:uiPriority w:val="2"/>
    <w:semiHidden/>
    <w:unhideWhenUsed/>
    <w:qFormat/>
    <w:rsid w:val="00AA51F2"/>
    <w:rPr>
      <w:rFonts w:eastAsiaTheme="minorHAnsi"/>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30974">
      <w:bodyDiv w:val="1"/>
      <w:marLeft w:val="0"/>
      <w:marRight w:val="0"/>
      <w:marTop w:val="0"/>
      <w:marBottom w:val="0"/>
      <w:divBdr>
        <w:top w:val="none" w:sz="0" w:space="0" w:color="auto"/>
        <w:left w:val="none" w:sz="0" w:space="0" w:color="auto"/>
        <w:bottom w:val="none" w:sz="0" w:space="0" w:color="auto"/>
        <w:right w:val="none" w:sz="0" w:space="0" w:color="auto"/>
      </w:divBdr>
    </w:div>
    <w:div w:id="281107640">
      <w:bodyDiv w:val="1"/>
      <w:marLeft w:val="0"/>
      <w:marRight w:val="0"/>
      <w:marTop w:val="0"/>
      <w:marBottom w:val="0"/>
      <w:divBdr>
        <w:top w:val="none" w:sz="0" w:space="0" w:color="auto"/>
        <w:left w:val="none" w:sz="0" w:space="0" w:color="auto"/>
        <w:bottom w:val="none" w:sz="0" w:space="0" w:color="auto"/>
        <w:right w:val="none" w:sz="0" w:space="0" w:color="auto"/>
      </w:divBdr>
    </w:div>
    <w:div w:id="390807812">
      <w:bodyDiv w:val="1"/>
      <w:marLeft w:val="0"/>
      <w:marRight w:val="0"/>
      <w:marTop w:val="0"/>
      <w:marBottom w:val="0"/>
      <w:divBdr>
        <w:top w:val="none" w:sz="0" w:space="0" w:color="auto"/>
        <w:left w:val="none" w:sz="0" w:space="0" w:color="auto"/>
        <w:bottom w:val="none" w:sz="0" w:space="0" w:color="auto"/>
        <w:right w:val="none" w:sz="0" w:space="0" w:color="auto"/>
      </w:divBdr>
    </w:div>
    <w:div w:id="525481082">
      <w:bodyDiv w:val="1"/>
      <w:marLeft w:val="0"/>
      <w:marRight w:val="0"/>
      <w:marTop w:val="0"/>
      <w:marBottom w:val="0"/>
      <w:divBdr>
        <w:top w:val="none" w:sz="0" w:space="0" w:color="auto"/>
        <w:left w:val="none" w:sz="0" w:space="0" w:color="auto"/>
        <w:bottom w:val="none" w:sz="0" w:space="0" w:color="auto"/>
        <w:right w:val="none" w:sz="0" w:space="0" w:color="auto"/>
      </w:divBdr>
    </w:div>
    <w:div w:id="539320767">
      <w:bodyDiv w:val="1"/>
      <w:marLeft w:val="0"/>
      <w:marRight w:val="0"/>
      <w:marTop w:val="0"/>
      <w:marBottom w:val="0"/>
      <w:divBdr>
        <w:top w:val="none" w:sz="0" w:space="0" w:color="auto"/>
        <w:left w:val="none" w:sz="0" w:space="0" w:color="auto"/>
        <w:bottom w:val="none" w:sz="0" w:space="0" w:color="auto"/>
        <w:right w:val="none" w:sz="0" w:space="0" w:color="auto"/>
      </w:divBdr>
      <w:divsChild>
        <w:div w:id="1307930640">
          <w:marLeft w:val="-225"/>
          <w:marRight w:val="-225"/>
          <w:marTop w:val="0"/>
          <w:marBottom w:val="0"/>
          <w:divBdr>
            <w:top w:val="none" w:sz="0" w:space="0" w:color="auto"/>
            <w:left w:val="none" w:sz="0" w:space="0" w:color="auto"/>
            <w:bottom w:val="none" w:sz="0" w:space="0" w:color="auto"/>
            <w:right w:val="none" w:sz="0" w:space="0" w:color="auto"/>
          </w:divBdr>
          <w:divsChild>
            <w:div w:id="759329508">
              <w:marLeft w:val="0"/>
              <w:marRight w:val="0"/>
              <w:marTop w:val="150"/>
              <w:marBottom w:val="150"/>
              <w:divBdr>
                <w:top w:val="none" w:sz="0" w:space="0" w:color="auto"/>
                <w:left w:val="none" w:sz="0" w:space="0" w:color="auto"/>
                <w:bottom w:val="none" w:sz="0" w:space="0" w:color="auto"/>
                <w:right w:val="none" w:sz="0" w:space="0" w:color="auto"/>
              </w:divBdr>
            </w:div>
          </w:divsChild>
        </w:div>
        <w:div w:id="1494954785">
          <w:marLeft w:val="-225"/>
          <w:marRight w:val="-225"/>
          <w:marTop w:val="0"/>
          <w:marBottom w:val="0"/>
          <w:divBdr>
            <w:top w:val="none" w:sz="0" w:space="0" w:color="auto"/>
            <w:left w:val="none" w:sz="0" w:space="0" w:color="auto"/>
            <w:bottom w:val="none" w:sz="0" w:space="0" w:color="auto"/>
            <w:right w:val="none" w:sz="0" w:space="0" w:color="auto"/>
          </w:divBdr>
          <w:divsChild>
            <w:div w:id="16825141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84537397">
      <w:bodyDiv w:val="1"/>
      <w:marLeft w:val="0"/>
      <w:marRight w:val="0"/>
      <w:marTop w:val="0"/>
      <w:marBottom w:val="0"/>
      <w:divBdr>
        <w:top w:val="none" w:sz="0" w:space="0" w:color="auto"/>
        <w:left w:val="none" w:sz="0" w:space="0" w:color="auto"/>
        <w:bottom w:val="none" w:sz="0" w:space="0" w:color="auto"/>
        <w:right w:val="none" w:sz="0" w:space="0" w:color="auto"/>
      </w:divBdr>
    </w:div>
    <w:div w:id="865220622">
      <w:bodyDiv w:val="1"/>
      <w:marLeft w:val="0"/>
      <w:marRight w:val="0"/>
      <w:marTop w:val="0"/>
      <w:marBottom w:val="0"/>
      <w:divBdr>
        <w:top w:val="none" w:sz="0" w:space="0" w:color="auto"/>
        <w:left w:val="none" w:sz="0" w:space="0" w:color="auto"/>
        <w:bottom w:val="none" w:sz="0" w:space="0" w:color="auto"/>
        <w:right w:val="none" w:sz="0" w:space="0" w:color="auto"/>
      </w:divBdr>
      <w:divsChild>
        <w:div w:id="267082359">
          <w:marLeft w:val="-225"/>
          <w:marRight w:val="-225"/>
          <w:marTop w:val="0"/>
          <w:marBottom w:val="0"/>
          <w:divBdr>
            <w:top w:val="none" w:sz="0" w:space="0" w:color="auto"/>
            <w:left w:val="none" w:sz="0" w:space="0" w:color="auto"/>
            <w:bottom w:val="none" w:sz="0" w:space="0" w:color="auto"/>
            <w:right w:val="none" w:sz="0" w:space="0" w:color="auto"/>
          </w:divBdr>
          <w:divsChild>
            <w:div w:id="1940486053">
              <w:marLeft w:val="0"/>
              <w:marRight w:val="0"/>
              <w:marTop w:val="150"/>
              <w:marBottom w:val="150"/>
              <w:divBdr>
                <w:top w:val="none" w:sz="0" w:space="0" w:color="auto"/>
                <w:left w:val="none" w:sz="0" w:space="0" w:color="auto"/>
                <w:bottom w:val="none" w:sz="0" w:space="0" w:color="auto"/>
                <w:right w:val="none" w:sz="0" w:space="0" w:color="auto"/>
              </w:divBdr>
            </w:div>
          </w:divsChild>
        </w:div>
        <w:div w:id="949511677">
          <w:marLeft w:val="-225"/>
          <w:marRight w:val="-225"/>
          <w:marTop w:val="0"/>
          <w:marBottom w:val="0"/>
          <w:divBdr>
            <w:top w:val="none" w:sz="0" w:space="0" w:color="auto"/>
            <w:left w:val="none" w:sz="0" w:space="0" w:color="auto"/>
            <w:bottom w:val="none" w:sz="0" w:space="0" w:color="auto"/>
            <w:right w:val="none" w:sz="0" w:space="0" w:color="auto"/>
          </w:divBdr>
          <w:divsChild>
            <w:div w:id="12925963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33328022">
      <w:bodyDiv w:val="1"/>
      <w:marLeft w:val="0"/>
      <w:marRight w:val="0"/>
      <w:marTop w:val="0"/>
      <w:marBottom w:val="0"/>
      <w:divBdr>
        <w:top w:val="none" w:sz="0" w:space="0" w:color="auto"/>
        <w:left w:val="none" w:sz="0" w:space="0" w:color="auto"/>
        <w:bottom w:val="none" w:sz="0" w:space="0" w:color="auto"/>
        <w:right w:val="none" w:sz="0" w:space="0" w:color="auto"/>
      </w:divBdr>
    </w:div>
    <w:div w:id="154863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BB3DD-230F-4E86-98CF-26F2E926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Pages>
  <Words>2877</Words>
  <Characters>15540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pcpc</dc:creator>
  <cp:lastModifiedBy>pcpc</cp:lastModifiedBy>
  <cp:revision>7</cp:revision>
  <cp:lastPrinted>2016-04-07T10:34:00Z</cp:lastPrinted>
  <dcterms:created xsi:type="dcterms:W3CDTF">2018-03-21T20:17:00Z</dcterms:created>
  <dcterms:modified xsi:type="dcterms:W3CDTF">2018-03-23T21:30:00Z</dcterms:modified>
</cp:coreProperties>
</file>